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FA0CC" w14:textId="25FBAA4D" w:rsidR="00AB6EFA" w:rsidRPr="007F05E6" w:rsidRDefault="00AB6EFA" w:rsidP="00AB6EFA">
      <w:pPr>
        <w:pStyle w:val="Unittitle"/>
      </w:pPr>
      <w:r w:rsidRPr="00C06474">
        <w:t>1</w:t>
      </w:r>
      <w:r>
        <w:t>.</w:t>
      </w:r>
      <w:r w:rsidRPr="00C06474">
        <w:t xml:space="preserve"> </w:t>
      </w:r>
      <w:r w:rsidR="00732C5F">
        <w:rPr>
          <w:bCs/>
        </w:rPr>
        <w:t>Business context</w:t>
      </w:r>
    </w:p>
    <w:p w14:paraId="5C4F3365" w14:textId="6FCD9734" w:rsidR="00474F67" w:rsidRPr="00692A45" w:rsidRDefault="00AB6EFA" w:rsidP="00AB6EFA">
      <w:pPr>
        <w:pStyle w:val="Heading1"/>
      </w:pPr>
      <w:r w:rsidRPr="00692A45">
        <w:t xml:space="preserve">Worksheet </w:t>
      </w:r>
      <w:r>
        <w:t>1</w:t>
      </w:r>
      <w:r w:rsidR="00234AD2">
        <w:t>1</w:t>
      </w:r>
      <w:r w:rsidRPr="00692A45">
        <w:t xml:space="preserve">: </w:t>
      </w:r>
      <w:r w:rsidR="00234AD2" w:rsidRPr="00234AD2">
        <w:t xml:space="preserve">Resources </w:t>
      </w:r>
      <w:r w:rsidR="00732C5F">
        <w:t>and</w:t>
      </w:r>
      <w:r w:rsidR="00234AD2" w:rsidRPr="00234AD2">
        <w:t xml:space="preserve"> tools to measure </w:t>
      </w:r>
      <w:r w:rsidR="00732C5F">
        <w:t>and</w:t>
      </w:r>
      <w:r w:rsidR="00234AD2" w:rsidRPr="00234AD2">
        <w:t xml:space="preserve"> implement objectives </w:t>
      </w:r>
      <w:r w:rsidR="00732C5F">
        <w:t>and</w:t>
      </w:r>
      <w:r w:rsidR="00234AD2" w:rsidRPr="00234AD2">
        <w:t xml:space="preserve"> strategies </w:t>
      </w:r>
      <w:r w:rsidR="00232F9A">
        <w:t>(</w:t>
      </w:r>
      <w:r w:rsidR="00732C5F">
        <w:t>t</w:t>
      </w:r>
      <w:r w:rsidR="00232F9A">
        <w:t>utor)</w:t>
      </w:r>
    </w:p>
    <w:p w14:paraId="5A243D1B" w14:textId="5321A8D0" w:rsidR="005B5858" w:rsidRPr="00732C5F" w:rsidRDefault="00F77A31" w:rsidP="00FD60B9">
      <w:pPr>
        <w:pStyle w:val="Normalnumberedlist"/>
      </w:pPr>
      <w:bookmarkStart w:id="0" w:name="_Hlk96860128"/>
      <w:r w:rsidRPr="00732C5F">
        <w:t xml:space="preserve">Which financial institution is </w:t>
      </w:r>
      <w:r w:rsidRPr="00732C5F">
        <w:rPr>
          <w:b/>
          <w:bCs/>
        </w:rPr>
        <w:t>most like</w:t>
      </w:r>
      <w:r w:rsidR="0090203F" w:rsidRPr="00732C5F">
        <w:rPr>
          <w:b/>
          <w:bCs/>
        </w:rPr>
        <w:t>ly</w:t>
      </w:r>
      <w:r w:rsidRPr="00732C5F">
        <w:t xml:space="preserve"> to ask to see a business plan when it’s a new business with no trading record?</w:t>
      </w:r>
    </w:p>
    <w:bookmarkEnd w:id="0"/>
    <w:p w14:paraId="6573979C" w14:textId="14BAFD69" w:rsidR="00474F67" w:rsidRDefault="00474F67" w:rsidP="00110217">
      <w:pPr>
        <w:rPr>
          <w:rFonts w:cs="Arial"/>
          <w:szCs w:val="22"/>
        </w:rPr>
      </w:pPr>
    </w:p>
    <w:p w14:paraId="7D71A380" w14:textId="10753E63" w:rsidR="00326279" w:rsidRPr="0063764A" w:rsidRDefault="00F77A31" w:rsidP="00FD60B9">
      <w:pPr>
        <w:ind w:left="357"/>
        <w:rPr>
          <w:rFonts w:cs="Arial"/>
          <w:color w:val="FF0000"/>
          <w:szCs w:val="22"/>
        </w:rPr>
      </w:pPr>
      <w:r>
        <w:rPr>
          <w:rFonts w:cs="Arial"/>
          <w:color w:val="FF0000"/>
          <w:szCs w:val="22"/>
        </w:rPr>
        <w:t>The</w:t>
      </w:r>
      <w:r w:rsidR="00234AD2">
        <w:rPr>
          <w:rFonts w:cs="Arial"/>
          <w:color w:val="FF0000"/>
          <w:szCs w:val="22"/>
        </w:rPr>
        <w:t xml:space="preserve"> </w:t>
      </w:r>
      <w:r w:rsidR="00732C5F">
        <w:rPr>
          <w:rFonts w:cs="Arial"/>
          <w:color w:val="FF0000"/>
          <w:szCs w:val="22"/>
        </w:rPr>
        <w:t>b</w:t>
      </w:r>
      <w:r>
        <w:rPr>
          <w:rFonts w:cs="Arial"/>
          <w:color w:val="FF0000"/>
          <w:szCs w:val="22"/>
        </w:rPr>
        <w:t>ank</w:t>
      </w:r>
      <w:r w:rsidR="00257266">
        <w:rPr>
          <w:rFonts w:cs="Arial"/>
          <w:color w:val="FF0000"/>
          <w:szCs w:val="22"/>
        </w:rPr>
        <w:t>.</w:t>
      </w:r>
    </w:p>
    <w:p w14:paraId="30960EE0" w14:textId="77777777" w:rsidR="00D67898" w:rsidRDefault="00D67898" w:rsidP="00110217">
      <w:pPr>
        <w:rPr>
          <w:rFonts w:cs="Arial"/>
          <w:szCs w:val="22"/>
        </w:rPr>
      </w:pPr>
    </w:p>
    <w:p w14:paraId="45EC739C" w14:textId="45EE7315" w:rsidR="009C4C78" w:rsidRDefault="00F77A31" w:rsidP="00FD60B9">
      <w:pPr>
        <w:pStyle w:val="Normalnumberedlist"/>
      </w:pPr>
      <w:bookmarkStart w:id="1" w:name="_Hlk98589640"/>
      <w:bookmarkStart w:id="2" w:name="_Hlk96613944"/>
      <w:bookmarkStart w:id="3" w:name="_Hlk96169662"/>
      <w:r>
        <w:t xml:space="preserve">Which </w:t>
      </w:r>
      <w:r w:rsidR="0090203F">
        <w:t>part of a business plan gives a quick overview about the business</w:t>
      </w:r>
      <w:r>
        <w:t xml:space="preserve">? </w:t>
      </w:r>
    </w:p>
    <w:bookmarkEnd w:id="1"/>
    <w:p w14:paraId="1AE901FB" w14:textId="77777777" w:rsidR="009C4C78" w:rsidRDefault="009C4C78" w:rsidP="009C4C78">
      <w:pPr>
        <w:rPr>
          <w:rFonts w:cs="Arial"/>
          <w:szCs w:val="22"/>
        </w:rPr>
      </w:pPr>
    </w:p>
    <w:bookmarkEnd w:id="2"/>
    <w:bookmarkEnd w:id="3"/>
    <w:p w14:paraId="52CB0145" w14:textId="7CE71415" w:rsidR="00662193" w:rsidRPr="0090203F" w:rsidRDefault="0090203F" w:rsidP="004B5FEF">
      <w:pPr>
        <w:ind w:left="357"/>
        <w:rPr>
          <w:rFonts w:cs="Arial"/>
          <w:color w:val="FF0000"/>
          <w:szCs w:val="22"/>
        </w:rPr>
      </w:pPr>
      <w:r>
        <w:rPr>
          <w:rFonts w:cs="Arial"/>
          <w:color w:val="FF0000"/>
          <w:szCs w:val="22"/>
        </w:rPr>
        <w:t>Executive summary</w:t>
      </w:r>
      <w:r w:rsidR="00257266">
        <w:rPr>
          <w:rFonts w:cs="Arial"/>
          <w:color w:val="FF0000"/>
          <w:szCs w:val="22"/>
        </w:rPr>
        <w:t>.</w:t>
      </w:r>
    </w:p>
    <w:p w14:paraId="3B0ED53A" w14:textId="77777777" w:rsidR="00326279" w:rsidRDefault="00326279" w:rsidP="00471132">
      <w:pPr>
        <w:rPr>
          <w:rFonts w:cs="Arial"/>
          <w:szCs w:val="22"/>
        </w:rPr>
      </w:pPr>
    </w:p>
    <w:p w14:paraId="237FE035" w14:textId="1B737A9B" w:rsidR="00D805F2" w:rsidRDefault="009947E3" w:rsidP="00FD60B9">
      <w:pPr>
        <w:pStyle w:val="Normalnumberedlist"/>
      </w:pPr>
      <w:bookmarkStart w:id="4" w:name="_Hlk98589755"/>
      <w:bookmarkStart w:id="5" w:name="_Hlk96170017"/>
      <w:r>
        <w:t xml:space="preserve">Give a definition of </w:t>
      </w:r>
      <w:r w:rsidR="00732C5F">
        <w:t>key performance indicators.</w:t>
      </w:r>
    </w:p>
    <w:p w14:paraId="5158167E" w14:textId="77777777" w:rsidR="00732C5F" w:rsidRPr="009947E3" w:rsidRDefault="00732C5F" w:rsidP="00D805F2">
      <w:pPr>
        <w:rPr>
          <w:rFonts w:cs="Arial"/>
          <w:szCs w:val="22"/>
        </w:rPr>
      </w:pPr>
    </w:p>
    <w:bookmarkEnd w:id="4"/>
    <w:p w14:paraId="6D58010A" w14:textId="0520FCC0" w:rsidR="00D805F2" w:rsidRPr="009947E3" w:rsidRDefault="009947E3" w:rsidP="004B5FEF">
      <w:pPr>
        <w:spacing w:before="120" w:after="120"/>
        <w:ind w:left="357"/>
        <w:rPr>
          <w:rFonts w:cs="Arial"/>
          <w:color w:val="FF0000"/>
          <w:szCs w:val="22"/>
        </w:rPr>
      </w:pPr>
      <w:r>
        <w:rPr>
          <w:rFonts w:cs="Arial"/>
          <w:color w:val="FF0000"/>
          <w:szCs w:val="22"/>
        </w:rPr>
        <w:t>A quantifiable measurement of performance to check an organisation</w:t>
      </w:r>
      <w:r w:rsidR="00732C5F">
        <w:rPr>
          <w:rFonts w:cs="Arial"/>
          <w:color w:val="FF0000"/>
          <w:szCs w:val="22"/>
        </w:rPr>
        <w:t>’</w:t>
      </w:r>
      <w:r>
        <w:rPr>
          <w:rFonts w:cs="Arial"/>
          <w:color w:val="FF0000"/>
          <w:szCs w:val="22"/>
        </w:rPr>
        <w:t>s objectives are being met</w:t>
      </w:r>
      <w:r w:rsidR="00732C5F">
        <w:rPr>
          <w:rFonts w:cs="Arial"/>
          <w:color w:val="FF0000"/>
          <w:szCs w:val="22"/>
        </w:rPr>
        <w:t>.</w:t>
      </w:r>
    </w:p>
    <w:bookmarkEnd w:id="5"/>
    <w:p w14:paraId="15C1DDEF" w14:textId="77777777" w:rsidR="009947E3" w:rsidRDefault="009947E3" w:rsidP="004B5FEF">
      <w:pPr>
        <w:ind w:left="357"/>
        <w:rPr>
          <w:color w:val="FF0000"/>
        </w:rPr>
      </w:pPr>
    </w:p>
    <w:p w14:paraId="223379CE" w14:textId="5D8D1735" w:rsidR="009947E3" w:rsidRDefault="009947E3" w:rsidP="004B5FEF">
      <w:pPr>
        <w:ind w:left="357"/>
        <w:rPr>
          <w:color w:val="FF0000"/>
        </w:rPr>
      </w:pPr>
      <w:r>
        <w:rPr>
          <w:color w:val="FF0000"/>
        </w:rPr>
        <w:t>Accept any reasonable response that demonstrates clear knowledge and understanding of what a KPI is</w:t>
      </w:r>
      <w:r w:rsidR="00732C5F">
        <w:rPr>
          <w:color w:val="FF0000"/>
        </w:rPr>
        <w:t>.</w:t>
      </w:r>
    </w:p>
    <w:p w14:paraId="50ED7D45" w14:textId="1BC54F76" w:rsidR="00326279" w:rsidRDefault="00326279" w:rsidP="00110217">
      <w:pPr>
        <w:rPr>
          <w:rFonts w:cs="Arial"/>
          <w:szCs w:val="22"/>
        </w:rPr>
      </w:pPr>
    </w:p>
    <w:p w14:paraId="7FFDD227" w14:textId="0256704E" w:rsidR="00AE11F7" w:rsidRPr="00727DF1" w:rsidRDefault="00326279" w:rsidP="00FD60B9">
      <w:pPr>
        <w:pStyle w:val="Normalnumberedlist"/>
        <w:rPr>
          <w:lang w:val="en-US"/>
        </w:rPr>
      </w:pPr>
      <w:bookmarkStart w:id="6" w:name="_Hlk96614753"/>
      <w:bookmarkStart w:id="7" w:name="_Hlk96170405"/>
      <w:r w:rsidRPr="00727DF1">
        <w:t xml:space="preserve">Explain </w:t>
      </w:r>
      <w:r w:rsidR="006B7579">
        <w:t xml:space="preserve">the </w:t>
      </w:r>
      <w:r w:rsidR="00F12E23">
        <w:t xml:space="preserve">difference between a </w:t>
      </w:r>
      <w:r w:rsidR="00732C5F">
        <w:t xml:space="preserve">leading and a lagging </w:t>
      </w:r>
      <w:r w:rsidR="00F12E23">
        <w:t>KPI</w:t>
      </w:r>
      <w:r w:rsidR="00727DF1">
        <w:t>.</w:t>
      </w:r>
    </w:p>
    <w:bookmarkEnd w:id="6"/>
    <w:bookmarkEnd w:id="7"/>
    <w:p w14:paraId="639698EE" w14:textId="29431110" w:rsidR="004F094B" w:rsidRDefault="004F094B" w:rsidP="004F094B">
      <w:pPr>
        <w:rPr>
          <w:rFonts w:cs="Arial"/>
          <w:color w:val="FF0000"/>
          <w:szCs w:val="22"/>
          <w:lang w:val="en-US"/>
        </w:rPr>
      </w:pPr>
    </w:p>
    <w:p w14:paraId="0CF25C05" w14:textId="067E6481" w:rsidR="00727DF1" w:rsidRDefault="00F12E23" w:rsidP="004B5FEF">
      <w:pPr>
        <w:ind w:left="357"/>
        <w:rPr>
          <w:rFonts w:cs="Arial"/>
          <w:color w:val="FF0000"/>
          <w:szCs w:val="22"/>
          <w:lang w:val="en-US"/>
        </w:rPr>
      </w:pPr>
      <w:r>
        <w:rPr>
          <w:rFonts w:cs="Arial"/>
          <w:color w:val="FF0000"/>
          <w:szCs w:val="22"/>
          <w:lang w:val="en-US"/>
        </w:rPr>
        <w:t>A leading KPI is a strategy</w:t>
      </w:r>
      <w:r w:rsidR="00732C5F">
        <w:rPr>
          <w:rFonts w:cs="Arial"/>
          <w:color w:val="FF0000"/>
          <w:szCs w:val="22"/>
          <w:lang w:val="en-US"/>
        </w:rPr>
        <w:t xml:space="preserve"> to</w:t>
      </w:r>
      <w:r>
        <w:rPr>
          <w:rFonts w:cs="Arial"/>
          <w:color w:val="FF0000"/>
          <w:szCs w:val="22"/>
          <w:lang w:val="en-US"/>
        </w:rPr>
        <w:t xml:space="preserve"> track what is expected to happen. A lagging KPI can only measure what has already happened.</w:t>
      </w:r>
    </w:p>
    <w:p w14:paraId="213FE96D" w14:textId="77777777" w:rsidR="00727DF1" w:rsidRDefault="00727DF1" w:rsidP="004B5FEF">
      <w:pPr>
        <w:ind w:left="357"/>
        <w:rPr>
          <w:rFonts w:cs="Arial"/>
          <w:color w:val="FF0000"/>
          <w:szCs w:val="22"/>
        </w:rPr>
      </w:pPr>
    </w:p>
    <w:p w14:paraId="1AE9BF9B" w14:textId="39E26196" w:rsidR="00326279" w:rsidRDefault="00326279" w:rsidP="004B5FEF">
      <w:pPr>
        <w:ind w:left="357"/>
        <w:rPr>
          <w:color w:val="FF0000"/>
        </w:rPr>
      </w:pPr>
      <w:r>
        <w:rPr>
          <w:color w:val="FF0000"/>
        </w:rPr>
        <w:t xml:space="preserve">Accept any reasonable explanation that demonstrates clear knowledge and understanding of </w:t>
      </w:r>
      <w:r w:rsidR="00F12E23">
        <w:rPr>
          <w:color w:val="FF0000"/>
        </w:rPr>
        <w:t>the difference between a leading and lagging KPI</w:t>
      </w:r>
      <w:r w:rsidR="00732C5F">
        <w:rPr>
          <w:color w:val="FF0000"/>
        </w:rPr>
        <w:t>.</w:t>
      </w:r>
    </w:p>
    <w:p w14:paraId="0478CD0D" w14:textId="77777777" w:rsidR="00F12E23" w:rsidRDefault="00F12E23" w:rsidP="004F094B">
      <w:pPr>
        <w:rPr>
          <w:color w:val="FF0000"/>
        </w:rPr>
      </w:pPr>
    </w:p>
    <w:p w14:paraId="1589387C" w14:textId="45790AB7" w:rsidR="004F094B" w:rsidRDefault="00154478" w:rsidP="00FD60B9">
      <w:pPr>
        <w:pStyle w:val="Normalnumberedlist"/>
      </w:pPr>
      <w:bookmarkStart w:id="8" w:name="_Hlk96861467"/>
      <w:bookmarkStart w:id="9" w:name="_Hlk96615563"/>
      <w:r>
        <w:t xml:space="preserve">Explain why </w:t>
      </w:r>
      <w:r w:rsidR="00507C25">
        <w:t>KPIs are important to an organisation.</w:t>
      </w:r>
    </w:p>
    <w:p w14:paraId="55D3A0FF" w14:textId="77777777" w:rsidR="00732C5F" w:rsidRDefault="00732C5F" w:rsidP="004F094B">
      <w:pPr>
        <w:rPr>
          <w:rFonts w:cs="Arial"/>
          <w:szCs w:val="22"/>
        </w:rPr>
      </w:pPr>
    </w:p>
    <w:bookmarkEnd w:id="8"/>
    <w:p w14:paraId="147E5D49" w14:textId="3A277794" w:rsidR="00326279" w:rsidRDefault="00507C25" w:rsidP="004B5FEF">
      <w:pPr>
        <w:spacing w:before="120" w:after="120"/>
        <w:ind w:left="357"/>
        <w:rPr>
          <w:rFonts w:cs="Arial"/>
          <w:color w:val="FF0000"/>
        </w:rPr>
      </w:pPr>
      <w:r>
        <w:rPr>
          <w:rFonts w:cs="Arial"/>
          <w:color w:val="FF0000"/>
        </w:rPr>
        <w:t>KPIs are the measures that keep everyone in the organisation on track and heading in the right direction or some people may do what they think should be done and not achieve the right objectives.</w:t>
      </w:r>
    </w:p>
    <w:p w14:paraId="6E1A0ADF" w14:textId="3E8FFC6F" w:rsidR="00003988" w:rsidRDefault="00003988" w:rsidP="004B5FEF">
      <w:pPr>
        <w:ind w:left="357"/>
        <w:rPr>
          <w:color w:val="FF0000"/>
        </w:rPr>
      </w:pPr>
      <w:r>
        <w:rPr>
          <w:color w:val="FF0000"/>
        </w:rPr>
        <w:t xml:space="preserve">Accept any reasonable explanation that demonstrates clear knowledge and understanding of why </w:t>
      </w:r>
      <w:r w:rsidR="00507C25">
        <w:rPr>
          <w:color w:val="FF0000"/>
        </w:rPr>
        <w:t>KPIs are important to an organisation</w:t>
      </w:r>
      <w:r w:rsidR="00732C5F">
        <w:rPr>
          <w:color w:val="FF0000"/>
        </w:rPr>
        <w:t>.</w:t>
      </w:r>
    </w:p>
    <w:p w14:paraId="6D02BED1" w14:textId="77777777" w:rsidR="00257266" w:rsidRDefault="00257266" w:rsidP="00003988">
      <w:pPr>
        <w:rPr>
          <w:color w:val="FF0000"/>
        </w:rPr>
      </w:pPr>
    </w:p>
    <w:p w14:paraId="6C8CD250" w14:textId="77777777" w:rsidR="00257266" w:rsidRDefault="00257266" w:rsidP="00003988">
      <w:pPr>
        <w:rPr>
          <w:color w:val="FF0000"/>
        </w:rPr>
      </w:pPr>
    </w:p>
    <w:p w14:paraId="06B236F7" w14:textId="77777777" w:rsidR="00257266" w:rsidRDefault="00257266" w:rsidP="00003988">
      <w:pPr>
        <w:rPr>
          <w:color w:val="FF0000"/>
        </w:rPr>
      </w:pPr>
    </w:p>
    <w:bookmarkEnd w:id="9"/>
    <w:p w14:paraId="65B6CB67" w14:textId="77777777" w:rsidR="004F094B" w:rsidRDefault="004F094B" w:rsidP="00473008">
      <w:pPr>
        <w:rPr>
          <w:rFonts w:cs="Arial"/>
          <w:color w:val="FF0000"/>
          <w:szCs w:val="22"/>
        </w:rPr>
      </w:pPr>
    </w:p>
    <w:p w14:paraId="7DDB31D8" w14:textId="75BDCA21" w:rsidR="00473008" w:rsidRDefault="002A3D6F" w:rsidP="00FD60B9">
      <w:pPr>
        <w:pStyle w:val="Normalnumberedlist"/>
      </w:pPr>
      <w:bookmarkStart w:id="10" w:name="_Hlk96862029"/>
      <w:bookmarkStart w:id="11" w:name="_Hlk98590367"/>
      <w:bookmarkStart w:id="12" w:name="_Hlk96171876"/>
      <w:r>
        <w:lastRenderedPageBreak/>
        <w:t xml:space="preserve">Explain </w:t>
      </w:r>
      <w:bookmarkEnd w:id="10"/>
      <w:r w:rsidR="006B7579">
        <w:t xml:space="preserve">why </w:t>
      </w:r>
      <w:r w:rsidR="00542544">
        <w:t>the top management level should communicate the vision and purpose of an implementation strategy to everyone in the organisation.</w:t>
      </w:r>
    </w:p>
    <w:bookmarkEnd w:id="11"/>
    <w:p w14:paraId="7F2BBC27" w14:textId="3704FF9D" w:rsidR="002A3D6F" w:rsidRDefault="002A3D6F" w:rsidP="00473008">
      <w:pPr>
        <w:rPr>
          <w:rFonts w:cs="Arial"/>
          <w:szCs w:val="22"/>
        </w:rPr>
      </w:pPr>
    </w:p>
    <w:p w14:paraId="140BFDD0" w14:textId="5E92AAE1" w:rsidR="002A3D6F" w:rsidRDefault="00542544" w:rsidP="004B5FEF">
      <w:pPr>
        <w:ind w:left="357"/>
        <w:rPr>
          <w:rFonts w:cs="Arial"/>
          <w:color w:val="FF0000"/>
          <w:szCs w:val="22"/>
        </w:rPr>
      </w:pPr>
      <w:r>
        <w:rPr>
          <w:rFonts w:cs="Arial"/>
          <w:color w:val="FF0000"/>
          <w:szCs w:val="22"/>
        </w:rPr>
        <w:t>It should be someone like the CEO to give the implementation plan credibility and show how important it is that everyone contributes.</w:t>
      </w:r>
    </w:p>
    <w:p w14:paraId="3BB272AC" w14:textId="77777777" w:rsidR="00732C5F" w:rsidRDefault="00732C5F" w:rsidP="004B5FEF">
      <w:pPr>
        <w:ind w:left="357"/>
        <w:rPr>
          <w:rFonts w:cs="Arial"/>
          <w:szCs w:val="22"/>
        </w:rPr>
      </w:pPr>
    </w:p>
    <w:bookmarkEnd w:id="12"/>
    <w:p w14:paraId="643D73F9" w14:textId="5054BB49" w:rsidR="006B7579" w:rsidRDefault="006B7579" w:rsidP="004B5FEF">
      <w:pPr>
        <w:ind w:left="357"/>
        <w:rPr>
          <w:color w:val="FF0000"/>
        </w:rPr>
      </w:pPr>
      <w:r>
        <w:rPr>
          <w:color w:val="FF0000"/>
        </w:rPr>
        <w:t xml:space="preserve">Accept any reasonable explanation that demonstrates clear knowledge and understanding of why </w:t>
      </w:r>
      <w:r w:rsidR="00542544">
        <w:rPr>
          <w:color w:val="FF0000"/>
        </w:rPr>
        <w:t xml:space="preserve">communication of vision </w:t>
      </w:r>
      <w:r w:rsidR="00732C5F">
        <w:rPr>
          <w:color w:val="FF0000"/>
        </w:rPr>
        <w:t>and</w:t>
      </w:r>
      <w:r w:rsidR="00542544">
        <w:rPr>
          <w:color w:val="FF0000"/>
        </w:rPr>
        <w:t xml:space="preserve"> purpose of implantation strategies should be from the top management down.</w:t>
      </w:r>
    </w:p>
    <w:p w14:paraId="69525991" w14:textId="59DEDAF6" w:rsidR="002C78D7" w:rsidRDefault="002C78D7" w:rsidP="00474F67">
      <w:pPr>
        <w:rPr>
          <w:rFonts w:cs="Arial"/>
          <w:szCs w:val="22"/>
        </w:rPr>
      </w:pPr>
    </w:p>
    <w:p w14:paraId="09BC8A38" w14:textId="277C5262" w:rsidR="00F4202E" w:rsidRDefault="006B20BE" w:rsidP="00FD60B9">
      <w:pPr>
        <w:pStyle w:val="Normalnumberedlist"/>
      </w:pPr>
      <w:bookmarkStart w:id="13" w:name="_Hlk96616182"/>
      <w:r>
        <w:t xml:space="preserve">Which implementation factor is the only one that is not static and makes everything in the plan happen? </w:t>
      </w:r>
    </w:p>
    <w:bookmarkEnd w:id="13"/>
    <w:p w14:paraId="14A44BEA" w14:textId="7780CAC5" w:rsidR="000E1D5C" w:rsidRDefault="000E1D5C" w:rsidP="004B5FEF">
      <w:pPr>
        <w:ind w:left="357"/>
        <w:rPr>
          <w:rFonts w:cs="Arial"/>
          <w:szCs w:val="22"/>
          <w:lang w:val="en-US"/>
        </w:rPr>
      </w:pPr>
    </w:p>
    <w:p w14:paraId="6C168196" w14:textId="65AF1924" w:rsidR="002A3D6F" w:rsidRPr="006E4365" w:rsidRDefault="006B20BE" w:rsidP="004B5FEF">
      <w:pPr>
        <w:ind w:left="357"/>
        <w:rPr>
          <w:rFonts w:cs="Arial"/>
          <w:color w:val="FF0000"/>
          <w:szCs w:val="22"/>
          <w:lang w:val="en-US"/>
        </w:rPr>
      </w:pPr>
      <w:r>
        <w:rPr>
          <w:rFonts w:cs="Arial"/>
          <w:color w:val="FF0000"/>
          <w:szCs w:val="22"/>
          <w:lang w:val="en-US"/>
        </w:rPr>
        <w:t>The people or human resources</w:t>
      </w:r>
      <w:r w:rsidR="00257266">
        <w:rPr>
          <w:rFonts w:cs="Arial"/>
          <w:color w:val="FF0000"/>
          <w:szCs w:val="22"/>
          <w:lang w:val="en-US"/>
        </w:rPr>
        <w:t>.</w:t>
      </w:r>
    </w:p>
    <w:p w14:paraId="79D177D3" w14:textId="520BCAAA" w:rsidR="00883AA4" w:rsidRDefault="00883AA4" w:rsidP="004B5FEF">
      <w:pPr>
        <w:ind w:left="357"/>
        <w:rPr>
          <w:rFonts w:cs="Arial"/>
          <w:szCs w:val="22"/>
        </w:rPr>
      </w:pPr>
    </w:p>
    <w:p w14:paraId="151A13AF" w14:textId="7EB2551A" w:rsidR="006E4365" w:rsidRDefault="006E4365" w:rsidP="004B5FEF">
      <w:pPr>
        <w:ind w:left="357"/>
        <w:rPr>
          <w:color w:val="FF0000"/>
        </w:rPr>
      </w:pPr>
      <w:r>
        <w:rPr>
          <w:color w:val="FF0000"/>
        </w:rPr>
        <w:t xml:space="preserve">Accept any reasonable explanation that demonstrates clear knowledge and understanding </w:t>
      </w:r>
      <w:r w:rsidR="006B20BE">
        <w:rPr>
          <w:color w:val="FF0000"/>
        </w:rPr>
        <w:t>that human resource</w:t>
      </w:r>
      <w:r w:rsidR="004B6408">
        <w:rPr>
          <w:color w:val="FF0000"/>
        </w:rPr>
        <w:t>s</w:t>
      </w:r>
      <w:r w:rsidR="006B20BE">
        <w:rPr>
          <w:color w:val="FF0000"/>
        </w:rPr>
        <w:t xml:space="preserve"> is the only factor that can make the implementation process happen</w:t>
      </w:r>
      <w:r w:rsidR="004B6408">
        <w:rPr>
          <w:color w:val="FF0000"/>
        </w:rPr>
        <w:t>.</w:t>
      </w:r>
    </w:p>
    <w:p w14:paraId="4E9555DC" w14:textId="77777777" w:rsidR="006E4365" w:rsidRDefault="006E4365" w:rsidP="00474F67">
      <w:pPr>
        <w:rPr>
          <w:rFonts w:cs="Arial"/>
          <w:szCs w:val="22"/>
        </w:rPr>
      </w:pPr>
    </w:p>
    <w:p w14:paraId="29D42067" w14:textId="51BDEB44" w:rsidR="00CD585C" w:rsidRDefault="00CD585C" w:rsidP="00FD60B9">
      <w:pPr>
        <w:pStyle w:val="Normalnumberedlist"/>
      </w:pPr>
      <w:bookmarkStart w:id="14" w:name="_Hlk98679250"/>
      <w:bookmarkStart w:id="15" w:name="_Hlk96862749"/>
      <w:r>
        <w:t xml:space="preserve">Identify </w:t>
      </w:r>
      <w:r w:rsidRPr="00CD585C">
        <w:rPr>
          <w:b/>
          <w:bCs/>
        </w:rPr>
        <w:t>ONE</w:t>
      </w:r>
      <w:r>
        <w:t xml:space="preserve"> external factor in the implementation process</w:t>
      </w:r>
      <w:bookmarkEnd w:id="14"/>
      <w:r w:rsidR="004B6408">
        <w:t>.</w:t>
      </w:r>
    </w:p>
    <w:p w14:paraId="1BA0ACB1" w14:textId="77777777" w:rsidR="00CD585C" w:rsidRDefault="00CD585C" w:rsidP="005506D4">
      <w:pPr>
        <w:rPr>
          <w:rFonts w:cs="Arial"/>
          <w:szCs w:val="22"/>
        </w:rPr>
      </w:pPr>
      <w:r>
        <w:rPr>
          <w:rFonts w:cs="Arial"/>
          <w:szCs w:val="22"/>
        </w:rPr>
        <w:t xml:space="preserve"> </w:t>
      </w:r>
    </w:p>
    <w:bookmarkEnd w:id="15"/>
    <w:p w14:paraId="7597A074" w14:textId="09646C7F" w:rsidR="00B703E3" w:rsidRDefault="00CD585C" w:rsidP="004B5FEF">
      <w:pPr>
        <w:ind w:left="357"/>
        <w:rPr>
          <w:rFonts w:cs="Arial"/>
          <w:color w:val="FF0000"/>
          <w:szCs w:val="22"/>
          <w:lang w:val="en-US"/>
        </w:rPr>
      </w:pPr>
      <w:r>
        <w:rPr>
          <w:rFonts w:cs="Arial"/>
          <w:color w:val="FF0000"/>
          <w:szCs w:val="22"/>
          <w:lang w:val="en-US"/>
        </w:rPr>
        <w:t>Stakeholders (customers, suppliers, shareholders/investors)</w:t>
      </w:r>
      <w:r w:rsidR="00257266">
        <w:rPr>
          <w:rFonts w:cs="Arial"/>
          <w:color w:val="FF0000"/>
          <w:szCs w:val="22"/>
          <w:lang w:val="en-US"/>
        </w:rPr>
        <w:t>.</w:t>
      </w:r>
    </w:p>
    <w:p w14:paraId="19CE5EE5" w14:textId="77777777" w:rsidR="00B703E3" w:rsidRDefault="00B703E3" w:rsidP="00B9444D">
      <w:pPr>
        <w:pStyle w:val="Answer"/>
        <w:ind w:left="0"/>
      </w:pPr>
    </w:p>
    <w:p w14:paraId="424CEA06" w14:textId="362FFA8A" w:rsidR="00B9444D" w:rsidRDefault="00A07FA3" w:rsidP="00FD60B9">
      <w:pPr>
        <w:pStyle w:val="Normalnumberedlist"/>
      </w:pPr>
      <w:bookmarkStart w:id="16" w:name="_Hlk98591035"/>
      <w:r>
        <w:t>Describe</w:t>
      </w:r>
      <w:r w:rsidR="00A76649">
        <w:t xml:space="preserve"> </w:t>
      </w:r>
      <w:bookmarkEnd w:id="16"/>
      <w:r w:rsidRPr="000542C0">
        <w:rPr>
          <w:b/>
          <w:bCs/>
        </w:rPr>
        <w:t>ONE</w:t>
      </w:r>
      <w:r>
        <w:t xml:space="preserve"> action a marketing department may take to identify the feasibility of a growth objective.</w:t>
      </w:r>
    </w:p>
    <w:p w14:paraId="6516FDFB" w14:textId="3E1A6D6F" w:rsidR="00B9444D" w:rsidRDefault="00B9444D" w:rsidP="00B9444D">
      <w:pPr>
        <w:pStyle w:val="Answer"/>
        <w:ind w:left="0"/>
      </w:pPr>
    </w:p>
    <w:p w14:paraId="64D3FACB" w14:textId="5D075C71" w:rsidR="00A76649" w:rsidRPr="00A76649" w:rsidRDefault="00A07FA3" w:rsidP="004B5FEF">
      <w:pPr>
        <w:pStyle w:val="Answer"/>
        <w:rPr>
          <w:color w:val="FF0000"/>
        </w:rPr>
      </w:pPr>
      <w:r>
        <w:rPr>
          <w:color w:val="FF0000"/>
        </w:rPr>
        <w:t>It may carry out market research on the size of the market to see if the growth objective can be achieved or not.</w:t>
      </w:r>
    </w:p>
    <w:p w14:paraId="4F6C14D5" w14:textId="77777777" w:rsidR="00EF0997" w:rsidRDefault="00EF0997" w:rsidP="004B5FEF">
      <w:pPr>
        <w:pStyle w:val="Answer"/>
        <w:rPr>
          <w:color w:val="FF0000"/>
        </w:rPr>
      </w:pPr>
    </w:p>
    <w:p w14:paraId="07A6A289" w14:textId="77777777" w:rsidR="00A07FA3" w:rsidRPr="00A07FA3" w:rsidRDefault="00A76649" w:rsidP="004B5FEF">
      <w:pPr>
        <w:pStyle w:val="Answer"/>
        <w:rPr>
          <w:color w:val="FF0000"/>
        </w:rPr>
      </w:pPr>
      <w:r>
        <w:rPr>
          <w:color w:val="FF0000"/>
        </w:rPr>
        <w:t xml:space="preserve">Accept any reasonable response that demonstrates clear knowledge and understanding of </w:t>
      </w:r>
      <w:r w:rsidR="00A07FA3">
        <w:rPr>
          <w:color w:val="FF0000"/>
        </w:rPr>
        <w:t xml:space="preserve">the </w:t>
      </w:r>
      <w:r w:rsidR="00A07FA3" w:rsidRPr="00A07FA3">
        <w:rPr>
          <w:color w:val="FF0000"/>
        </w:rPr>
        <w:t>actions a marketing department may take to identify the feasibility of a growth objective.</w:t>
      </w:r>
    </w:p>
    <w:p w14:paraId="32DD96A2" w14:textId="77777777" w:rsidR="00A76649" w:rsidRDefault="00A76649" w:rsidP="00B9444D">
      <w:pPr>
        <w:pStyle w:val="Answer"/>
        <w:ind w:left="0"/>
      </w:pPr>
    </w:p>
    <w:p w14:paraId="0A21380F" w14:textId="61FC07A1" w:rsidR="00001348" w:rsidRDefault="000542C0" w:rsidP="00FD60B9">
      <w:pPr>
        <w:pStyle w:val="Normalnumberedlist"/>
      </w:pPr>
      <w:bookmarkStart w:id="17" w:name="_Hlk98679708"/>
      <w:r>
        <w:t xml:space="preserve">Identify </w:t>
      </w:r>
      <w:r w:rsidRPr="000542C0">
        <w:rPr>
          <w:b/>
          <w:bCs/>
        </w:rPr>
        <w:t>TWO</w:t>
      </w:r>
      <w:r>
        <w:t xml:space="preserve"> of the 7</w:t>
      </w:r>
      <w:r w:rsidR="004B6408">
        <w:t>P</w:t>
      </w:r>
      <w:r>
        <w:t>s in the marketing mix</w:t>
      </w:r>
      <w:bookmarkEnd w:id="17"/>
      <w:r w:rsidR="004B6408">
        <w:t>.</w:t>
      </w:r>
    </w:p>
    <w:p w14:paraId="16583BA9" w14:textId="77777777" w:rsidR="005D6501" w:rsidRDefault="005D6501" w:rsidP="00B9444D">
      <w:pPr>
        <w:pStyle w:val="Answer"/>
        <w:ind w:left="0"/>
      </w:pPr>
    </w:p>
    <w:p w14:paraId="3E4F77B1" w14:textId="599D4821" w:rsidR="00001348" w:rsidRPr="003D4F34" w:rsidRDefault="005D6501" w:rsidP="004B5FEF">
      <w:pPr>
        <w:pStyle w:val="Answer"/>
        <w:rPr>
          <w:color w:val="FF0000"/>
        </w:rPr>
      </w:pPr>
      <w:r>
        <w:rPr>
          <w:color w:val="FF0000"/>
          <w:lang w:val="en-US"/>
        </w:rPr>
        <w:t>A</w:t>
      </w:r>
      <w:r w:rsidR="003D4F34">
        <w:rPr>
          <w:color w:val="FF0000"/>
          <w:lang w:val="en-US"/>
        </w:rPr>
        <w:t>ccept any two from the following:</w:t>
      </w:r>
    </w:p>
    <w:p w14:paraId="62BD9F01" w14:textId="6C6A3B7D" w:rsidR="003D4F34" w:rsidRPr="003D4F34" w:rsidRDefault="004B6408" w:rsidP="004B5FEF">
      <w:pPr>
        <w:pStyle w:val="Answer"/>
        <w:numPr>
          <w:ilvl w:val="0"/>
          <w:numId w:val="13"/>
        </w:numPr>
        <w:spacing w:before="0" w:after="0"/>
        <w:rPr>
          <w:color w:val="FF0000"/>
        </w:rPr>
      </w:pPr>
      <w:r w:rsidRPr="003D4F34">
        <w:rPr>
          <w:color w:val="FF0000"/>
          <w:lang w:val="en-US"/>
        </w:rPr>
        <w:t>planning process</w:t>
      </w:r>
    </w:p>
    <w:p w14:paraId="1F89DEC7" w14:textId="3A4B3E7A" w:rsidR="003D4F34" w:rsidRPr="003D4F34" w:rsidRDefault="004B6408" w:rsidP="004B5FEF">
      <w:pPr>
        <w:pStyle w:val="Answer"/>
        <w:numPr>
          <w:ilvl w:val="0"/>
          <w:numId w:val="13"/>
        </w:numPr>
        <w:spacing w:before="0" w:after="0"/>
        <w:rPr>
          <w:color w:val="FF0000"/>
        </w:rPr>
      </w:pPr>
      <w:r w:rsidRPr="003D4F34">
        <w:rPr>
          <w:color w:val="FF0000"/>
          <w:lang w:val="en-US"/>
        </w:rPr>
        <w:t>people</w:t>
      </w:r>
    </w:p>
    <w:p w14:paraId="073443F9" w14:textId="273CAA98" w:rsidR="003D4F34" w:rsidRPr="003D4F34" w:rsidRDefault="004B6408" w:rsidP="004B5FEF">
      <w:pPr>
        <w:pStyle w:val="Answer"/>
        <w:numPr>
          <w:ilvl w:val="0"/>
          <w:numId w:val="13"/>
        </w:numPr>
        <w:spacing w:before="0" w:after="0"/>
        <w:rPr>
          <w:color w:val="FF0000"/>
        </w:rPr>
      </w:pPr>
      <w:r w:rsidRPr="003D4F34">
        <w:rPr>
          <w:color w:val="FF0000"/>
          <w:lang w:val="en-US"/>
        </w:rPr>
        <w:t>product</w:t>
      </w:r>
    </w:p>
    <w:p w14:paraId="7B206C76" w14:textId="2EED496A" w:rsidR="003D4F34" w:rsidRPr="003D4F34" w:rsidRDefault="004B6408" w:rsidP="004B5FEF">
      <w:pPr>
        <w:pStyle w:val="Answer"/>
        <w:numPr>
          <w:ilvl w:val="0"/>
          <w:numId w:val="13"/>
        </w:numPr>
        <w:spacing w:before="0" w:after="0"/>
        <w:rPr>
          <w:color w:val="FF0000"/>
        </w:rPr>
      </w:pPr>
      <w:r w:rsidRPr="003D4F34">
        <w:rPr>
          <w:color w:val="FF0000"/>
          <w:lang w:val="en-US"/>
        </w:rPr>
        <w:t>pricing</w:t>
      </w:r>
    </w:p>
    <w:p w14:paraId="25EDF63C" w14:textId="3701C0DE" w:rsidR="003D4F34" w:rsidRPr="003D4F34" w:rsidRDefault="004B6408" w:rsidP="004B5FEF">
      <w:pPr>
        <w:pStyle w:val="Answer"/>
        <w:numPr>
          <w:ilvl w:val="0"/>
          <w:numId w:val="13"/>
        </w:numPr>
        <w:spacing w:before="0" w:after="0"/>
        <w:rPr>
          <w:color w:val="FF0000"/>
        </w:rPr>
      </w:pPr>
      <w:r w:rsidRPr="003D4F34">
        <w:rPr>
          <w:color w:val="FF0000"/>
          <w:lang w:val="en-US"/>
        </w:rPr>
        <w:t>place</w:t>
      </w:r>
    </w:p>
    <w:p w14:paraId="350C2FF1" w14:textId="0BDF10D5" w:rsidR="003D4F34" w:rsidRPr="003D4F34" w:rsidRDefault="004B6408" w:rsidP="004B5FEF">
      <w:pPr>
        <w:pStyle w:val="Answer"/>
        <w:numPr>
          <w:ilvl w:val="0"/>
          <w:numId w:val="13"/>
        </w:numPr>
        <w:spacing w:before="0" w:after="0"/>
        <w:rPr>
          <w:color w:val="FF0000"/>
        </w:rPr>
      </w:pPr>
      <w:r w:rsidRPr="003D4F34">
        <w:rPr>
          <w:color w:val="FF0000"/>
          <w:lang w:val="en-US"/>
        </w:rPr>
        <w:t>promotion</w:t>
      </w:r>
    </w:p>
    <w:p w14:paraId="443F9AB5" w14:textId="667CBEE1" w:rsidR="003D4F34" w:rsidRPr="00257266" w:rsidRDefault="004B6408" w:rsidP="004B5FEF">
      <w:pPr>
        <w:pStyle w:val="Answer"/>
        <w:numPr>
          <w:ilvl w:val="0"/>
          <w:numId w:val="13"/>
        </w:numPr>
        <w:spacing w:before="0" w:after="0"/>
        <w:rPr>
          <w:color w:val="FF0000"/>
        </w:rPr>
      </w:pPr>
      <w:r w:rsidRPr="003D4F34">
        <w:rPr>
          <w:color w:val="FF0000"/>
          <w:lang w:val="en-US"/>
        </w:rPr>
        <w:t>physical evidence</w:t>
      </w:r>
      <w:r>
        <w:rPr>
          <w:color w:val="FF0000"/>
          <w:lang w:val="en-US"/>
        </w:rPr>
        <w:t>.</w:t>
      </w:r>
    </w:p>
    <w:p w14:paraId="451B9B86" w14:textId="77777777" w:rsidR="00257266" w:rsidRDefault="00257266" w:rsidP="00257266">
      <w:pPr>
        <w:pStyle w:val="Answer"/>
        <w:spacing w:before="0" w:after="0"/>
        <w:ind w:left="2880"/>
        <w:rPr>
          <w:color w:val="FF0000"/>
        </w:rPr>
      </w:pPr>
    </w:p>
    <w:p w14:paraId="49A4039F" w14:textId="77777777" w:rsidR="001E0AA4" w:rsidRDefault="001E0AA4" w:rsidP="003D4F34">
      <w:pPr>
        <w:pStyle w:val="Answer"/>
        <w:spacing w:before="0" w:after="0"/>
        <w:ind w:left="0"/>
        <w:rPr>
          <w:color w:val="FF0000"/>
        </w:rPr>
        <w:sectPr w:rsidR="001E0AA4"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pPr>
    </w:p>
    <w:p w14:paraId="3DF86983" w14:textId="5A5CFB82" w:rsidR="003D4F34" w:rsidRDefault="003D4F34" w:rsidP="00FD60B9">
      <w:pPr>
        <w:pStyle w:val="Normalnumberedlist"/>
      </w:pPr>
      <w:r>
        <w:lastRenderedPageBreak/>
        <w:t xml:space="preserve">Describe what is meant by </w:t>
      </w:r>
      <w:r w:rsidR="004B6408">
        <w:t>an ideal client avatar</w:t>
      </w:r>
      <w:r w:rsidR="00415487">
        <w:t>.</w:t>
      </w:r>
    </w:p>
    <w:p w14:paraId="7C7D44EA" w14:textId="6CC9D218" w:rsidR="003D4F34" w:rsidRDefault="003D4F34" w:rsidP="003D4F34">
      <w:pPr>
        <w:pStyle w:val="Answer"/>
        <w:spacing w:before="0" w:after="0"/>
        <w:ind w:left="0"/>
      </w:pPr>
    </w:p>
    <w:p w14:paraId="158DE41F" w14:textId="51770F7A" w:rsidR="003D4F34" w:rsidRDefault="003D4F34" w:rsidP="004B5FEF">
      <w:pPr>
        <w:pStyle w:val="Answer"/>
        <w:spacing w:before="0" w:after="0"/>
      </w:pPr>
      <w:r w:rsidRPr="00415487">
        <w:rPr>
          <w:color w:val="FF0000"/>
        </w:rPr>
        <w:t>I</w:t>
      </w:r>
      <w:r w:rsidR="00415487">
        <w:rPr>
          <w:color w:val="FF0000"/>
        </w:rPr>
        <w:t xml:space="preserve">CA </w:t>
      </w:r>
      <w:r w:rsidRPr="00415487">
        <w:rPr>
          <w:color w:val="FF0000"/>
        </w:rPr>
        <w:t xml:space="preserve">is a description of </w:t>
      </w:r>
      <w:r w:rsidR="00F74B35">
        <w:rPr>
          <w:color w:val="FF0000"/>
        </w:rPr>
        <w:t xml:space="preserve">the </w:t>
      </w:r>
      <w:r w:rsidR="00E902DC">
        <w:rPr>
          <w:color w:val="FF0000"/>
        </w:rPr>
        <w:t>perfect/</w:t>
      </w:r>
      <w:r w:rsidR="00F74B35">
        <w:rPr>
          <w:color w:val="FF0000"/>
        </w:rPr>
        <w:t>best fit</w:t>
      </w:r>
      <w:r w:rsidR="00E902DC">
        <w:rPr>
          <w:color w:val="FF0000"/>
        </w:rPr>
        <w:t xml:space="preserve"> of a real person who is your ideal client based on data, feedback experience and research</w:t>
      </w:r>
      <w:r w:rsidR="004B6408">
        <w:rPr>
          <w:color w:val="FF0000"/>
        </w:rPr>
        <w:t>,</w:t>
      </w:r>
      <w:r w:rsidR="00E902DC">
        <w:rPr>
          <w:color w:val="FF0000"/>
        </w:rPr>
        <w:t xml:space="preserve"> and</w:t>
      </w:r>
      <w:r w:rsidR="004B6408">
        <w:rPr>
          <w:color w:val="FF0000"/>
        </w:rPr>
        <w:t xml:space="preserve"> who is</w:t>
      </w:r>
      <w:r w:rsidR="00E902DC">
        <w:rPr>
          <w:color w:val="FF0000"/>
        </w:rPr>
        <w:t xml:space="preserve"> likely to respond positively to your marketing efforts.</w:t>
      </w:r>
    </w:p>
    <w:p w14:paraId="6B5BD3E4" w14:textId="3CDCC585" w:rsidR="003D4F34" w:rsidRDefault="003D4F34" w:rsidP="004B5FEF">
      <w:pPr>
        <w:pStyle w:val="Answer"/>
        <w:spacing w:before="0" w:after="0"/>
      </w:pPr>
    </w:p>
    <w:p w14:paraId="7C92442C" w14:textId="6AA2A830" w:rsidR="003D4F34" w:rsidRPr="003D4F34" w:rsidRDefault="00415487" w:rsidP="004B5FEF">
      <w:pPr>
        <w:pStyle w:val="Answer"/>
        <w:spacing w:before="0" w:after="0"/>
        <w:rPr>
          <w:color w:val="FF0000"/>
        </w:rPr>
      </w:pPr>
      <w:r>
        <w:rPr>
          <w:color w:val="FF0000"/>
        </w:rPr>
        <w:t>Accept any reasonable response that demonstrates clear knowledge and understanding of</w:t>
      </w:r>
      <w:r w:rsidR="00E902DC">
        <w:rPr>
          <w:color w:val="FF0000"/>
        </w:rPr>
        <w:t xml:space="preserve"> an ideal client avatar in a business context.</w:t>
      </w:r>
    </w:p>
    <w:sectPr w:rsidR="003D4F34" w:rsidRPr="003D4F34" w:rsidSect="00F03E33">
      <w:footerReference w:type="default" r:id="rId16"/>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F1BFF" w14:textId="77777777" w:rsidR="00544B37" w:rsidRDefault="00544B37">
      <w:pPr>
        <w:spacing w:before="0" w:after="0"/>
      </w:pPr>
      <w:r>
        <w:separator/>
      </w:r>
    </w:p>
  </w:endnote>
  <w:endnote w:type="continuationSeparator" w:id="0">
    <w:p w14:paraId="66C92350" w14:textId="77777777" w:rsidR="00544B37" w:rsidRDefault="00544B3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4CCE" w14:textId="77777777" w:rsidR="001E0AA4" w:rsidRDefault="001E0A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5A2B1387" w:rsidR="00110217" w:rsidRPr="00F03E33" w:rsidRDefault="001E0AA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1869098F" wp14:editId="0C19DFF1">
          <wp:simplePos x="0" y="0"/>
          <wp:positionH relativeFrom="margin">
            <wp:posOffset>5567680</wp:posOffset>
          </wp:positionH>
          <wp:positionV relativeFrom="margin">
            <wp:posOffset>8774430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5B2D90">
      <w:t xml:space="preserve">                 </w:t>
    </w:r>
    <w:r w:rsidR="00497A33">
      <w:t xml:space="preserve">  </w:t>
    </w:r>
    <w:r w:rsidR="009372F9">
      <w:t xml:space="preserve"> </w:t>
    </w:r>
    <w:r w:rsidR="00497A33" w:rsidRPr="00A61555">
      <w:t xml:space="preserve">© </w:t>
    </w:r>
    <w:r w:rsidR="005B2D90">
      <w:t>City &amp; Guilds Limited</w:t>
    </w:r>
    <w:r w:rsidR="00497A33" w:rsidRPr="00A61555">
      <w:t>.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47978" w14:textId="77777777" w:rsidR="001E0AA4" w:rsidRDefault="001E0A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E29A9" w14:textId="41990506" w:rsidR="001E0AA4" w:rsidRPr="00F03E33" w:rsidRDefault="001E0AA4" w:rsidP="001E0AA4">
    <w:pPr>
      <w:pStyle w:val="Footer"/>
      <w:pBdr>
        <w:top w:val="single" w:sz="4" w:space="12" w:color="0077E3"/>
      </w:pBdr>
      <w:tabs>
        <w:tab w:val="left" w:pos="7860"/>
      </w:tabs>
      <w:spacing w:before="0"/>
      <w:ind w:left="0"/>
      <w:rPr>
        <w:rFonts w:cs="Arial"/>
      </w:rPr>
    </w:pPr>
    <w:r>
      <w:rPr>
        <w:rFonts w:cs="Arial"/>
        <w:noProof/>
      </w:rPr>
      <w:drawing>
        <wp:anchor distT="0" distB="0" distL="114300" distR="114300" simplePos="0" relativeHeight="251667456" behindDoc="1" locked="0" layoutInCell="1" allowOverlap="1" wp14:anchorId="5F3118D3" wp14:editId="21567487">
          <wp:simplePos x="0" y="0"/>
          <wp:positionH relativeFrom="margin">
            <wp:posOffset>5568315</wp:posOffset>
          </wp:positionH>
          <wp:positionV relativeFrom="margin">
            <wp:posOffset>8507730</wp:posOffset>
          </wp:positionV>
          <wp:extent cx="530352" cy="323088"/>
          <wp:effectExtent l="0" t="0" r="3175" b="1270"/>
          <wp:wrapNone/>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14:sizeRelH relativeFrom="margin">
            <wp14:pctWidth>0</wp14:pctWidth>
          </wp14:sizeRelH>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rsidR="005B2D90">
      <w:t xml:space="preserve">               </w:t>
    </w:r>
    <w:r>
      <w:t xml:space="preserve">© </w:t>
    </w:r>
    <w:r w:rsidR="005B2D90">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96C73" w14:textId="77777777" w:rsidR="00544B37" w:rsidRDefault="00544B37">
      <w:pPr>
        <w:spacing w:before="0" w:after="0"/>
      </w:pPr>
      <w:r>
        <w:separator/>
      </w:r>
    </w:p>
  </w:footnote>
  <w:footnote w:type="continuationSeparator" w:id="0">
    <w:p w14:paraId="5307C6C4" w14:textId="77777777" w:rsidR="00544B37" w:rsidRDefault="00544B3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B1481" w14:textId="77777777" w:rsidR="001E0AA4" w:rsidRDefault="001E0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09202EF2"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732C5F">
      <w:rPr>
        <w:rFonts w:cs="Arial"/>
        <w:noProof/>
        <w:sz w:val="24"/>
      </w:rPr>
      <w:t>-L</w:t>
    </w:r>
    <w:r w:rsidR="00C92F19" w:rsidRPr="00B634AC">
      <w:rPr>
        <w:rFonts w:cs="Arial"/>
        <w:noProof/>
        <w:sz w:val="24"/>
      </w:rPr>
      <w:t xml:space="preserve">evel Technical </w:t>
    </w:r>
    <w:r w:rsidR="005B2D90" w:rsidRPr="00B634AC">
      <w:rPr>
        <w:rFonts w:cs="Arial"/>
        <w:noProof/>
        <w:sz w:val="24"/>
      </w:rPr>
      <w:t>Qual</w:t>
    </w:r>
    <w:r w:rsidR="005B2D90">
      <w:rPr>
        <w:rFonts w:cs="Arial"/>
        <w:noProof/>
        <w:sz w:val="24"/>
      </w:rPr>
      <w:t>if</w:t>
    </w:r>
    <w:r w:rsidR="005B2D90" w:rsidRPr="00B634AC">
      <w:rPr>
        <w:rFonts w:cs="Arial"/>
        <w:noProof/>
        <w:sz w:val="24"/>
      </w:rPr>
      <w:t xml:space="preserve">ication </w:t>
    </w:r>
    <w:r w:rsidR="00C92F19" w:rsidRPr="00B634AC">
      <w:rPr>
        <w:rFonts w:cs="Arial"/>
        <w:noProof/>
        <w:sz w:val="24"/>
      </w:rPr>
      <w:t>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F199" w14:textId="77777777" w:rsidR="001E0AA4" w:rsidRDefault="001E0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3A6FA70"/>
    <w:lvl w:ilvl="0">
      <w:start w:val="1"/>
      <w:numFmt w:val="decimal"/>
      <w:lvlText w:val="%1."/>
      <w:lvlJc w:val="left"/>
      <w:pPr>
        <w:tabs>
          <w:tab w:val="num" w:pos="360"/>
        </w:tabs>
        <w:ind w:left="360" w:hanging="360"/>
      </w:pPr>
    </w:lvl>
  </w:abstractNum>
  <w:abstractNum w:abstractNumId="1" w15:restartNumberingAfterBreak="0">
    <w:nsid w:val="00207D46"/>
    <w:multiLevelType w:val="hybridMultilevel"/>
    <w:tmpl w:val="72A0DAE4"/>
    <w:lvl w:ilvl="0" w:tplc="F7B2135A">
      <w:start w:val="1"/>
      <w:numFmt w:val="bullet"/>
      <w:lvlText w:val="•"/>
      <w:lvlJc w:val="left"/>
      <w:pPr>
        <w:tabs>
          <w:tab w:val="num" w:pos="720"/>
        </w:tabs>
        <w:ind w:left="720" w:hanging="360"/>
      </w:pPr>
      <w:rPr>
        <w:rFonts w:ascii="Arial" w:hAnsi="Arial" w:hint="default"/>
      </w:rPr>
    </w:lvl>
    <w:lvl w:ilvl="1" w:tplc="E310605A" w:tentative="1">
      <w:start w:val="1"/>
      <w:numFmt w:val="bullet"/>
      <w:lvlText w:val="•"/>
      <w:lvlJc w:val="left"/>
      <w:pPr>
        <w:tabs>
          <w:tab w:val="num" w:pos="1440"/>
        </w:tabs>
        <w:ind w:left="1440" w:hanging="360"/>
      </w:pPr>
      <w:rPr>
        <w:rFonts w:ascii="Arial" w:hAnsi="Arial" w:hint="default"/>
      </w:rPr>
    </w:lvl>
    <w:lvl w:ilvl="2" w:tplc="DE7E084A" w:tentative="1">
      <w:start w:val="1"/>
      <w:numFmt w:val="bullet"/>
      <w:lvlText w:val="•"/>
      <w:lvlJc w:val="left"/>
      <w:pPr>
        <w:tabs>
          <w:tab w:val="num" w:pos="2160"/>
        </w:tabs>
        <w:ind w:left="2160" w:hanging="360"/>
      </w:pPr>
      <w:rPr>
        <w:rFonts w:ascii="Arial" w:hAnsi="Arial" w:hint="default"/>
      </w:rPr>
    </w:lvl>
    <w:lvl w:ilvl="3" w:tplc="7012D64E">
      <w:start w:val="1"/>
      <w:numFmt w:val="bullet"/>
      <w:lvlText w:val="•"/>
      <w:lvlJc w:val="left"/>
      <w:pPr>
        <w:tabs>
          <w:tab w:val="num" w:pos="2880"/>
        </w:tabs>
        <w:ind w:left="2880" w:hanging="360"/>
      </w:pPr>
      <w:rPr>
        <w:rFonts w:ascii="Arial" w:hAnsi="Arial" w:hint="default"/>
      </w:rPr>
    </w:lvl>
    <w:lvl w:ilvl="4" w:tplc="F2EAB2DC" w:tentative="1">
      <w:start w:val="1"/>
      <w:numFmt w:val="bullet"/>
      <w:lvlText w:val="•"/>
      <w:lvlJc w:val="left"/>
      <w:pPr>
        <w:tabs>
          <w:tab w:val="num" w:pos="3600"/>
        </w:tabs>
        <w:ind w:left="3600" w:hanging="360"/>
      </w:pPr>
      <w:rPr>
        <w:rFonts w:ascii="Arial" w:hAnsi="Arial" w:hint="default"/>
      </w:rPr>
    </w:lvl>
    <w:lvl w:ilvl="5" w:tplc="3D64952A" w:tentative="1">
      <w:start w:val="1"/>
      <w:numFmt w:val="bullet"/>
      <w:lvlText w:val="•"/>
      <w:lvlJc w:val="left"/>
      <w:pPr>
        <w:tabs>
          <w:tab w:val="num" w:pos="4320"/>
        </w:tabs>
        <w:ind w:left="4320" w:hanging="360"/>
      </w:pPr>
      <w:rPr>
        <w:rFonts w:ascii="Arial" w:hAnsi="Arial" w:hint="default"/>
      </w:rPr>
    </w:lvl>
    <w:lvl w:ilvl="6" w:tplc="DDCC6168" w:tentative="1">
      <w:start w:val="1"/>
      <w:numFmt w:val="bullet"/>
      <w:lvlText w:val="•"/>
      <w:lvlJc w:val="left"/>
      <w:pPr>
        <w:tabs>
          <w:tab w:val="num" w:pos="5040"/>
        </w:tabs>
        <w:ind w:left="5040" w:hanging="360"/>
      </w:pPr>
      <w:rPr>
        <w:rFonts w:ascii="Arial" w:hAnsi="Arial" w:hint="default"/>
      </w:rPr>
    </w:lvl>
    <w:lvl w:ilvl="7" w:tplc="2A5C993C" w:tentative="1">
      <w:start w:val="1"/>
      <w:numFmt w:val="bullet"/>
      <w:lvlText w:val="•"/>
      <w:lvlJc w:val="left"/>
      <w:pPr>
        <w:tabs>
          <w:tab w:val="num" w:pos="5760"/>
        </w:tabs>
        <w:ind w:left="5760" w:hanging="360"/>
      </w:pPr>
      <w:rPr>
        <w:rFonts w:ascii="Arial" w:hAnsi="Arial" w:hint="default"/>
      </w:rPr>
    </w:lvl>
    <w:lvl w:ilvl="8" w:tplc="28C6A9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B7226"/>
    <w:multiLevelType w:val="hybridMultilevel"/>
    <w:tmpl w:val="3564C11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CF3C14"/>
    <w:multiLevelType w:val="hybridMultilevel"/>
    <w:tmpl w:val="F4D2A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50CDA"/>
    <w:multiLevelType w:val="hybridMultilevel"/>
    <w:tmpl w:val="84F65FAA"/>
    <w:lvl w:ilvl="0" w:tplc="7356124E">
      <w:start w:val="1"/>
      <w:numFmt w:val="bullet"/>
      <w:lvlText w:val="•"/>
      <w:lvlJc w:val="left"/>
      <w:pPr>
        <w:tabs>
          <w:tab w:val="num" w:pos="720"/>
        </w:tabs>
        <w:ind w:left="720" w:hanging="360"/>
      </w:pPr>
      <w:rPr>
        <w:rFonts w:ascii="Arial" w:hAnsi="Arial" w:hint="default"/>
      </w:rPr>
    </w:lvl>
    <w:lvl w:ilvl="1" w:tplc="A8045406">
      <w:start w:val="1"/>
      <w:numFmt w:val="bullet"/>
      <w:lvlText w:val="•"/>
      <w:lvlJc w:val="left"/>
      <w:pPr>
        <w:tabs>
          <w:tab w:val="num" w:pos="1440"/>
        </w:tabs>
        <w:ind w:left="1440" w:hanging="360"/>
      </w:pPr>
      <w:rPr>
        <w:rFonts w:ascii="Arial" w:hAnsi="Arial" w:hint="default"/>
      </w:rPr>
    </w:lvl>
    <w:lvl w:ilvl="2" w:tplc="D6868264">
      <w:start w:val="1"/>
      <w:numFmt w:val="bullet"/>
      <w:lvlText w:val="•"/>
      <w:lvlJc w:val="left"/>
      <w:pPr>
        <w:tabs>
          <w:tab w:val="num" w:pos="2160"/>
        </w:tabs>
        <w:ind w:left="2160" w:hanging="360"/>
      </w:pPr>
      <w:rPr>
        <w:rFonts w:ascii="Arial" w:hAnsi="Arial" w:hint="default"/>
      </w:rPr>
    </w:lvl>
    <w:lvl w:ilvl="3" w:tplc="9F923008">
      <w:start w:val="1"/>
      <w:numFmt w:val="bullet"/>
      <w:lvlText w:val="•"/>
      <w:lvlJc w:val="left"/>
      <w:pPr>
        <w:tabs>
          <w:tab w:val="num" w:pos="2880"/>
        </w:tabs>
        <w:ind w:left="2880" w:hanging="360"/>
      </w:pPr>
      <w:rPr>
        <w:rFonts w:ascii="Arial" w:hAnsi="Arial" w:hint="default"/>
      </w:rPr>
    </w:lvl>
    <w:lvl w:ilvl="4" w:tplc="F13295BE" w:tentative="1">
      <w:start w:val="1"/>
      <w:numFmt w:val="bullet"/>
      <w:lvlText w:val="•"/>
      <w:lvlJc w:val="left"/>
      <w:pPr>
        <w:tabs>
          <w:tab w:val="num" w:pos="3600"/>
        </w:tabs>
        <w:ind w:left="3600" w:hanging="360"/>
      </w:pPr>
      <w:rPr>
        <w:rFonts w:ascii="Arial" w:hAnsi="Arial" w:hint="default"/>
      </w:rPr>
    </w:lvl>
    <w:lvl w:ilvl="5" w:tplc="0C0A3476" w:tentative="1">
      <w:start w:val="1"/>
      <w:numFmt w:val="bullet"/>
      <w:lvlText w:val="•"/>
      <w:lvlJc w:val="left"/>
      <w:pPr>
        <w:tabs>
          <w:tab w:val="num" w:pos="4320"/>
        </w:tabs>
        <w:ind w:left="4320" w:hanging="360"/>
      </w:pPr>
      <w:rPr>
        <w:rFonts w:ascii="Arial" w:hAnsi="Arial" w:hint="default"/>
      </w:rPr>
    </w:lvl>
    <w:lvl w:ilvl="6" w:tplc="FCA27E0C" w:tentative="1">
      <w:start w:val="1"/>
      <w:numFmt w:val="bullet"/>
      <w:lvlText w:val="•"/>
      <w:lvlJc w:val="left"/>
      <w:pPr>
        <w:tabs>
          <w:tab w:val="num" w:pos="5040"/>
        </w:tabs>
        <w:ind w:left="5040" w:hanging="360"/>
      </w:pPr>
      <w:rPr>
        <w:rFonts w:ascii="Arial" w:hAnsi="Arial" w:hint="default"/>
      </w:rPr>
    </w:lvl>
    <w:lvl w:ilvl="7" w:tplc="263041F0" w:tentative="1">
      <w:start w:val="1"/>
      <w:numFmt w:val="bullet"/>
      <w:lvlText w:val="•"/>
      <w:lvlJc w:val="left"/>
      <w:pPr>
        <w:tabs>
          <w:tab w:val="num" w:pos="5760"/>
        </w:tabs>
        <w:ind w:left="5760" w:hanging="360"/>
      </w:pPr>
      <w:rPr>
        <w:rFonts w:ascii="Arial" w:hAnsi="Arial" w:hint="default"/>
      </w:rPr>
    </w:lvl>
    <w:lvl w:ilvl="8" w:tplc="F5DED0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9D0437"/>
    <w:multiLevelType w:val="hybridMultilevel"/>
    <w:tmpl w:val="A450194E"/>
    <w:lvl w:ilvl="0" w:tplc="3F448136">
      <w:start w:val="1"/>
      <w:numFmt w:val="bullet"/>
      <w:lvlText w:val="•"/>
      <w:lvlJc w:val="left"/>
      <w:pPr>
        <w:tabs>
          <w:tab w:val="num" w:pos="720"/>
        </w:tabs>
        <w:ind w:left="720" w:hanging="360"/>
      </w:pPr>
      <w:rPr>
        <w:rFonts w:ascii="Arial" w:hAnsi="Arial" w:hint="default"/>
      </w:rPr>
    </w:lvl>
    <w:lvl w:ilvl="1" w:tplc="5C967B20" w:tentative="1">
      <w:start w:val="1"/>
      <w:numFmt w:val="bullet"/>
      <w:lvlText w:val="•"/>
      <w:lvlJc w:val="left"/>
      <w:pPr>
        <w:tabs>
          <w:tab w:val="num" w:pos="1440"/>
        </w:tabs>
        <w:ind w:left="1440" w:hanging="360"/>
      </w:pPr>
      <w:rPr>
        <w:rFonts w:ascii="Arial" w:hAnsi="Arial" w:hint="default"/>
      </w:rPr>
    </w:lvl>
    <w:lvl w:ilvl="2" w:tplc="DD7692B4" w:tentative="1">
      <w:start w:val="1"/>
      <w:numFmt w:val="bullet"/>
      <w:lvlText w:val="•"/>
      <w:lvlJc w:val="left"/>
      <w:pPr>
        <w:tabs>
          <w:tab w:val="num" w:pos="2160"/>
        </w:tabs>
        <w:ind w:left="2160" w:hanging="360"/>
      </w:pPr>
      <w:rPr>
        <w:rFonts w:ascii="Arial" w:hAnsi="Arial" w:hint="default"/>
      </w:rPr>
    </w:lvl>
    <w:lvl w:ilvl="3" w:tplc="9372E100">
      <w:start w:val="1"/>
      <w:numFmt w:val="bullet"/>
      <w:lvlText w:val="•"/>
      <w:lvlJc w:val="left"/>
      <w:pPr>
        <w:tabs>
          <w:tab w:val="num" w:pos="2880"/>
        </w:tabs>
        <w:ind w:left="2880" w:hanging="360"/>
      </w:pPr>
      <w:rPr>
        <w:rFonts w:ascii="Arial" w:hAnsi="Arial" w:hint="default"/>
      </w:rPr>
    </w:lvl>
    <w:lvl w:ilvl="4" w:tplc="3C86368C" w:tentative="1">
      <w:start w:val="1"/>
      <w:numFmt w:val="bullet"/>
      <w:lvlText w:val="•"/>
      <w:lvlJc w:val="left"/>
      <w:pPr>
        <w:tabs>
          <w:tab w:val="num" w:pos="3600"/>
        </w:tabs>
        <w:ind w:left="3600" w:hanging="360"/>
      </w:pPr>
      <w:rPr>
        <w:rFonts w:ascii="Arial" w:hAnsi="Arial" w:hint="default"/>
      </w:rPr>
    </w:lvl>
    <w:lvl w:ilvl="5" w:tplc="E1B8D606" w:tentative="1">
      <w:start w:val="1"/>
      <w:numFmt w:val="bullet"/>
      <w:lvlText w:val="•"/>
      <w:lvlJc w:val="left"/>
      <w:pPr>
        <w:tabs>
          <w:tab w:val="num" w:pos="4320"/>
        </w:tabs>
        <w:ind w:left="4320" w:hanging="360"/>
      </w:pPr>
      <w:rPr>
        <w:rFonts w:ascii="Arial" w:hAnsi="Arial" w:hint="default"/>
      </w:rPr>
    </w:lvl>
    <w:lvl w:ilvl="6" w:tplc="2C7E5226" w:tentative="1">
      <w:start w:val="1"/>
      <w:numFmt w:val="bullet"/>
      <w:lvlText w:val="•"/>
      <w:lvlJc w:val="left"/>
      <w:pPr>
        <w:tabs>
          <w:tab w:val="num" w:pos="5040"/>
        </w:tabs>
        <w:ind w:left="5040" w:hanging="360"/>
      </w:pPr>
      <w:rPr>
        <w:rFonts w:ascii="Arial" w:hAnsi="Arial" w:hint="default"/>
      </w:rPr>
    </w:lvl>
    <w:lvl w:ilvl="7" w:tplc="DD22F5F0" w:tentative="1">
      <w:start w:val="1"/>
      <w:numFmt w:val="bullet"/>
      <w:lvlText w:val="•"/>
      <w:lvlJc w:val="left"/>
      <w:pPr>
        <w:tabs>
          <w:tab w:val="num" w:pos="5760"/>
        </w:tabs>
        <w:ind w:left="5760" w:hanging="360"/>
      </w:pPr>
      <w:rPr>
        <w:rFonts w:ascii="Arial" w:hAnsi="Arial" w:hint="default"/>
      </w:rPr>
    </w:lvl>
    <w:lvl w:ilvl="8" w:tplc="AF3036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5A376C"/>
    <w:multiLevelType w:val="hybridMultilevel"/>
    <w:tmpl w:val="A992D4D0"/>
    <w:lvl w:ilvl="0" w:tplc="FF3652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254A39"/>
    <w:multiLevelType w:val="hybridMultilevel"/>
    <w:tmpl w:val="F2A2EA98"/>
    <w:lvl w:ilvl="0" w:tplc="4058DF4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955F2E"/>
    <w:multiLevelType w:val="hybridMultilevel"/>
    <w:tmpl w:val="5498AD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4C64DCD"/>
    <w:multiLevelType w:val="hybridMultilevel"/>
    <w:tmpl w:val="CD68C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0D390B"/>
    <w:multiLevelType w:val="hybridMultilevel"/>
    <w:tmpl w:val="3564C11A"/>
    <w:lvl w:ilvl="0" w:tplc="4058DF4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2F7960"/>
    <w:multiLevelType w:val="hybridMultilevel"/>
    <w:tmpl w:val="5A9A4832"/>
    <w:lvl w:ilvl="0" w:tplc="0C4C2FB4">
      <w:start w:val="1"/>
      <w:numFmt w:val="bullet"/>
      <w:lvlText w:val="•"/>
      <w:lvlJc w:val="left"/>
      <w:pPr>
        <w:tabs>
          <w:tab w:val="num" w:pos="720"/>
        </w:tabs>
        <w:ind w:left="720" w:hanging="360"/>
      </w:pPr>
      <w:rPr>
        <w:rFonts w:ascii="Arial" w:hAnsi="Arial" w:hint="default"/>
      </w:rPr>
    </w:lvl>
    <w:lvl w:ilvl="1" w:tplc="9048A0C8" w:tentative="1">
      <w:start w:val="1"/>
      <w:numFmt w:val="bullet"/>
      <w:lvlText w:val="•"/>
      <w:lvlJc w:val="left"/>
      <w:pPr>
        <w:tabs>
          <w:tab w:val="num" w:pos="1440"/>
        </w:tabs>
        <w:ind w:left="1440" w:hanging="360"/>
      </w:pPr>
      <w:rPr>
        <w:rFonts w:ascii="Arial" w:hAnsi="Arial" w:hint="default"/>
      </w:rPr>
    </w:lvl>
    <w:lvl w:ilvl="2" w:tplc="96F250A2" w:tentative="1">
      <w:start w:val="1"/>
      <w:numFmt w:val="bullet"/>
      <w:lvlText w:val="•"/>
      <w:lvlJc w:val="left"/>
      <w:pPr>
        <w:tabs>
          <w:tab w:val="num" w:pos="2160"/>
        </w:tabs>
        <w:ind w:left="2160" w:hanging="360"/>
      </w:pPr>
      <w:rPr>
        <w:rFonts w:ascii="Arial" w:hAnsi="Arial" w:hint="default"/>
      </w:rPr>
    </w:lvl>
    <w:lvl w:ilvl="3" w:tplc="DD50F626">
      <w:start w:val="1"/>
      <w:numFmt w:val="bullet"/>
      <w:lvlText w:val="•"/>
      <w:lvlJc w:val="left"/>
      <w:pPr>
        <w:tabs>
          <w:tab w:val="num" w:pos="2880"/>
        </w:tabs>
        <w:ind w:left="2880" w:hanging="360"/>
      </w:pPr>
      <w:rPr>
        <w:rFonts w:ascii="Arial" w:hAnsi="Arial" w:hint="default"/>
      </w:rPr>
    </w:lvl>
    <w:lvl w:ilvl="4" w:tplc="C4EE8C9A" w:tentative="1">
      <w:start w:val="1"/>
      <w:numFmt w:val="bullet"/>
      <w:lvlText w:val="•"/>
      <w:lvlJc w:val="left"/>
      <w:pPr>
        <w:tabs>
          <w:tab w:val="num" w:pos="3600"/>
        </w:tabs>
        <w:ind w:left="3600" w:hanging="360"/>
      </w:pPr>
      <w:rPr>
        <w:rFonts w:ascii="Arial" w:hAnsi="Arial" w:hint="default"/>
      </w:rPr>
    </w:lvl>
    <w:lvl w:ilvl="5" w:tplc="6F4E6362" w:tentative="1">
      <w:start w:val="1"/>
      <w:numFmt w:val="bullet"/>
      <w:lvlText w:val="•"/>
      <w:lvlJc w:val="left"/>
      <w:pPr>
        <w:tabs>
          <w:tab w:val="num" w:pos="4320"/>
        </w:tabs>
        <w:ind w:left="4320" w:hanging="360"/>
      </w:pPr>
      <w:rPr>
        <w:rFonts w:ascii="Arial" w:hAnsi="Arial" w:hint="default"/>
      </w:rPr>
    </w:lvl>
    <w:lvl w:ilvl="6" w:tplc="33DC044C" w:tentative="1">
      <w:start w:val="1"/>
      <w:numFmt w:val="bullet"/>
      <w:lvlText w:val="•"/>
      <w:lvlJc w:val="left"/>
      <w:pPr>
        <w:tabs>
          <w:tab w:val="num" w:pos="5040"/>
        </w:tabs>
        <w:ind w:left="5040" w:hanging="360"/>
      </w:pPr>
      <w:rPr>
        <w:rFonts w:ascii="Arial" w:hAnsi="Arial" w:hint="default"/>
      </w:rPr>
    </w:lvl>
    <w:lvl w:ilvl="7" w:tplc="34203822" w:tentative="1">
      <w:start w:val="1"/>
      <w:numFmt w:val="bullet"/>
      <w:lvlText w:val="•"/>
      <w:lvlJc w:val="left"/>
      <w:pPr>
        <w:tabs>
          <w:tab w:val="num" w:pos="5760"/>
        </w:tabs>
        <w:ind w:left="5760" w:hanging="360"/>
      </w:pPr>
      <w:rPr>
        <w:rFonts w:ascii="Arial" w:hAnsi="Arial" w:hint="default"/>
      </w:rPr>
    </w:lvl>
    <w:lvl w:ilvl="8" w:tplc="D9787A42" w:tentative="1">
      <w:start w:val="1"/>
      <w:numFmt w:val="bullet"/>
      <w:lvlText w:val="•"/>
      <w:lvlJc w:val="left"/>
      <w:pPr>
        <w:tabs>
          <w:tab w:val="num" w:pos="6480"/>
        </w:tabs>
        <w:ind w:left="6480" w:hanging="360"/>
      </w:pPr>
      <w:rPr>
        <w:rFonts w:ascii="Arial" w:hAnsi="Arial" w:hint="default"/>
      </w:rPr>
    </w:lvl>
  </w:abstractNum>
  <w:num w:numId="1" w16cid:durableId="720834424">
    <w:abstractNumId w:val="4"/>
  </w:num>
  <w:num w:numId="2" w16cid:durableId="1861971087">
    <w:abstractNumId w:val="8"/>
  </w:num>
  <w:num w:numId="3" w16cid:durableId="187838925">
    <w:abstractNumId w:val="13"/>
  </w:num>
  <w:num w:numId="4" w16cid:durableId="726730196">
    <w:abstractNumId w:val="6"/>
  </w:num>
  <w:num w:numId="5" w16cid:durableId="537934574">
    <w:abstractNumId w:val="11"/>
  </w:num>
  <w:num w:numId="6" w16cid:durableId="1582333269">
    <w:abstractNumId w:val="10"/>
  </w:num>
  <w:num w:numId="7" w16cid:durableId="2130976302">
    <w:abstractNumId w:val="12"/>
  </w:num>
  <w:num w:numId="8" w16cid:durableId="1296376690">
    <w:abstractNumId w:val="2"/>
  </w:num>
  <w:num w:numId="9" w16cid:durableId="1811286229">
    <w:abstractNumId w:val="3"/>
  </w:num>
  <w:num w:numId="10" w16cid:durableId="1300694041">
    <w:abstractNumId w:val="9"/>
  </w:num>
  <w:num w:numId="11" w16cid:durableId="622883918">
    <w:abstractNumId w:val="14"/>
  </w:num>
  <w:num w:numId="12" w16cid:durableId="1226529116">
    <w:abstractNumId w:val="1"/>
  </w:num>
  <w:num w:numId="13" w16cid:durableId="1415737882">
    <w:abstractNumId w:val="5"/>
  </w:num>
  <w:num w:numId="14" w16cid:durableId="199368470">
    <w:abstractNumId w:val="7"/>
  </w:num>
  <w:num w:numId="15" w16cid:durableId="122626420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1348"/>
    <w:rsid w:val="000033BD"/>
    <w:rsid w:val="00003988"/>
    <w:rsid w:val="000134FD"/>
    <w:rsid w:val="00015911"/>
    <w:rsid w:val="00023D71"/>
    <w:rsid w:val="00045D2B"/>
    <w:rsid w:val="000542C0"/>
    <w:rsid w:val="0006480A"/>
    <w:rsid w:val="00082C62"/>
    <w:rsid w:val="000B1A16"/>
    <w:rsid w:val="000B231F"/>
    <w:rsid w:val="000E194B"/>
    <w:rsid w:val="000E1D5C"/>
    <w:rsid w:val="00110217"/>
    <w:rsid w:val="00152AC3"/>
    <w:rsid w:val="00154478"/>
    <w:rsid w:val="00154D99"/>
    <w:rsid w:val="00156399"/>
    <w:rsid w:val="00156AF3"/>
    <w:rsid w:val="001570DD"/>
    <w:rsid w:val="00172FAD"/>
    <w:rsid w:val="0019491D"/>
    <w:rsid w:val="001E0AA4"/>
    <w:rsid w:val="001F1AD1"/>
    <w:rsid w:val="001F74AD"/>
    <w:rsid w:val="00217C0C"/>
    <w:rsid w:val="00232F9A"/>
    <w:rsid w:val="00234AD2"/>
    <w:rsid w:val="00250E5D"/>
    <w:rsid w:val="00257266"/>
    <w:rsid w:val="00287DDB"/>
    <w:rsid w:val="002A3D6F"/>
    <w:rsid w:val="002A4C9C"/>
    <w:rsid w:val="002B4246"/>
    <w:rsid w:val="002C78D7"/>
    <w:rsid w:val="002D07A8"/>
    <w:rsid w:val="002D71FC"/>
    <w:rsid w:val="00326279"/>
    <w:rsid w:val="00332353"/>
    <w:rsid w:val="003405EA"/>
    <w:rsid w:val="00343DDF"/>
    <w:rsid w:val="00357066"/>
    <w:rsid w:val="00395A93"/>
    <w:rsid w:val="0039798F"/>
    <w:rsid w:val="003A1468"/>
    <w:rsid w:val="003A1E3E"/>
    <w:rsid w:val="003B2411"/>
    <w:rsid w:val="003B4FF0"/>
    <w:rsid w:val="003D17BF"/>
    <w:rsid w:val="003D4F34"/>
    <w:rsid w:val="003E4EDB"/>
    <w:rsid w:val="003F7F14"/>
    <w:rsid w:val="0040147D"/>
    <w:rsid w:val="00404B31"/>
    <w:rsid w:val="00415487"/>
    <w:rsid w:val="00471132"/>
    <w:rsid w:val="00473008"/>
    <w:rsid w:val="00474F67"/>
    <w:rsid w:val="0048500D"/>
    <w:rsid w:val="00497A33"/>
    <w:rsid w:val="004B5FEF"/>
    <w:rsid w:val="004B6408"/>
    <w:rsid w:val="004E1C38"/>
    <w:rsid w:val="004E4027"/>
    <w:rsid w:val="004E5AEB"/>
    <w:rsid w:val="004F01BF"/>
    <w:rsid w:val="004F094B"/>
    <w:rsid w:val="00506D7B"/>
    <w:rsid w:val="00507C25"/>
    <w:rsid w:val="00515C7F"/>
    <w:rsid w:val="00524E1B"/>
    <w:rsid w:val="00542544"/>
    <w:rsid w:val="00544B37"/>
    <w:rsid w:val="005506D4"/>
    <w:rsid w:val="00575ED9"/>
    <w:rsid w:val="00596BE9"/>
    <w:rsid w:val="005B2D90"/>
    <w:rsid w:val="005B5858"/>
    <w:rsid w:val="005C6D74"/>
    <w:rsid w:val="005C6EC6"/>
    <w:rsid w:val="005D6501"/>
    <w:rsid w:val="005D7BEA"/>
    <w:rsid w:val="005E4085"/>
    <w:rsid w:val="006124C0"/>
    <w:rsid w:val="006127AF"/>
    <w:rsid w:val="006135C0"/>
    <w:rsid w:val="0062210C"/>
    <w:rsid w:val="0063764A"/>
    <w:rsid w:val="00662193"/>
    <w:rsid w:val="006642FD"/>
    <w:rsid w:val="006807B0"/>
    <w:rsid w:val="00686EAB"/>
    <w:rsid w:val="00691B95"/>
    <w:rsid w:val="006B20BE"/>
    <w:rsid w:val="006B7579"/>
    <w:rsid w:val="006B798A"/>
    <w:rsid w:val="006D3AA3"/>
    <w:rsid w:val="006D4994"/>
    <w:rsid w:val="006E1028"/>
    <w:rsid w:val="006E19C2"/>
    <w:rsid w:val="006E4365"/>
    <w:rsid w:val="006F7BAF"/>
    <w:rsid w:val="00716C55"/>
    <w:rsid w:val="00727DF1"/>
    <w:rsid w:val="00732C5F"/>
    <w:rsid w:val="00797FA7"/>
    <w:rsid w:val="007C2DDF"/>
    <w:rsid w:val="007D477F"/>
    <w:rsid w:val="00861138"/>
    <w:rsid w:val="00861762"/>
    <w:rsid w:val="00883AA4"/>
    <w:rsid w:val="008C1F1C"/>
    <w:rsid w:val="008D47A6"/>
    <w:rsid w:val="0090203F"/>
    <w:rsid w:val="00912149"/>
    <w:rsid w:val="009223FC"/>
    <w:rsid w:val="00927D7B"/>
    <w:rsid w:val="009372F9"/>
    <w:rsid w:val="009947E3"/>
    <w:rsid w:val="009975A0"/>
    <w:rsid w:val="009C4C78"/>
    <w:rsid w:val="009C5C6E"/>
    <w:rsid w:val="009E0EBD"/>
    <w:rsid w:val="00A07FA3"/>
    <w:rsid w:val="00A2454C"/>
    <w:rsid w:val="00A76649"/>
    <w:rsid w:val="00A77969"/>
    <w:rsid w:val="00A82DCC"/>
    <w:rsid w:val="00AB6EFA"/>
    <w:rsid w:val="00AD5406"/>
    <w:rsid w:val="00AE11F7"/>
    <w:rsid w:val="00AE245C"/>
    <w:rsid w:val="00B054EC"/>
    <w:rsid w:val="00B05B53"/>
    <w:rsid w:val="00B07AEB"/>
    <w:rsid w:val="00B634AC"/>
    <w:rsid w:val="00B703E3"/>
    <w:rsid w:val="00B9444D"/>
    <w:rsid w:val="00B97BC0"/>
    <w:rsid w:val="00BA28A2"/>
    <w:rsid w:val="00BA6453"/>
    <w:rsid w:val="00BE1158"/>
    <w:rsid w:val="00BE2C21"/>
    <w:rsid w:val="00BE720F"/>
    <w:rsid w:val="00C01D20"/>
    <w:rsid w:val="00C06474"/>
    <w:rsid w:val="00C202BF"/>
    <w:rsid w:val="00C36CB1"/>
    <w:rsid w:val="00C4438C"/>
    <w:rsid w:val="00C858D7"/>
    <w:rsid w:val="00C92F19"/>
    <w:rsid w:val="00CC3B85"/>
    <w:rsid w:val="00CD0DD6"/>
    <w:rsid w:val="00CD1521"/>
    <w:rsid w:val="00CD585C"/>
    <w:rsid w:val="00CE24A4"/>
    <w:rsid w:val="00D009C3"/>
    <w:rsid w:val="00D073BC"/>
    <w:rsid w:val="00D322EA"/>
    <w:rsid w:val="00D51C40"/>
    <w:rsid w:val="00D56B82"/>
    <w:rsid w:val="00D67898"/>
    <w:rsid w:val="00D762F2"/>
    <w:rsid w:val="00D805F2"/>
    <w:rsid w:val="00D948E2"/>
    <w:rsid w:val="00DA2485"/>
    <w:rsid w:val="00DA7C3A"/>
    <w:rsid w:val="00DC6E65"/>
    <w:rsid w:val="00DD048D"/>
    <w:rsid w:val="00DD4A14"/>
    <w:rsid w:val="00DD7AEF"/>
    <w:rsid w:val="00DE29A8"/>
    <w:rsid w:val="00DE7895"/>
    <w:rsid w:val="00E74F6B"/>
    <w:rsid w:val="00E756A3"/>
    <w:rsid w:val="00E76608"/>
    <w:rsid w:val="00E86A57"/>
    <w:rsid w:val="00E902DC"/>
    <w:rsid w:val="00E94E75"/>
    <w:rsid w:val="00EE2873"/>
    <w:rsid w:val="00EF0997"/>
    <w:rsid w:val="00F03E33"/>
    <w:rsid w:val="00F04FAB"/>
    <w:rsid w:val="00F12E23"/>
    <w:rsid w:val="00F15749"/>
    <w:rsid w:val="00F23AA7"/>
    <w:rsid w:val="00F4202E"/>
    <w:rsid w:val="00F42A36"/>
    <w:rsid w:val="00F74B35"/>
    <w:rsid w:val="00F75853"/>
    <w:rsid w:val="00F77A31"/>
    <w:rsid w:val="00F82617"/>
    <w:rsid w:val="00F83188"/>
    <w:rsid w:val="00F83FC6"/>
    <w:rsid w:val="00F9025F"/>
    <w:rsid w:val="00F967EC"/>
    <w:rsid w:val="00FB1D34"/>
    <w:rsid w:val="00FB4FB7"/>
    <w:rsid w:val="00FD52DA"/>
    <w:rsid w:val="00FD60B9"/>
    <w:rsid w:val="00FE598B"/>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E86A57"/>
    <w:pPr>
      <w:ind w:left="720"/>
      <w:contextualSpacing/>
    </w:pPr>
  </w:style>
  <w:style w:type="paragraph" w:styleId="Revision">
    <w:name w:val="Revision"/>
    <w:hidden/>
    <w:semiHidden/>
    <w:rsid w:val="005B2D90"/>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724599">
      <w:bodyDiv w:val="1"/>
      <w:marLeft w:val="0"/>
      <w:marRight w:val="0"/>
      <w:marTop w:val="0"/>
      <w:marBottom w:val="0"/>
      <w:divBdr>
        <w:top w:val="none" w:sz="0" w:space="0" w:color="auto"/>
        <w:left w:val="none" w:sz="0" w:space="0" w:color="auto"/>
        <w:bottom w:val="none" w:sz="0" w:space="0" w:color="auto"/>
        <w:right w:val="none" w:sz="0" w:space="0" w:color="auto"/>
      </w:divBdr>
      <w:divsChild>
        <w:div w:id="685791222">
          <w:marLeft w:val="346"/>
          <w:marRight w:val="0"/>
          <w:marTop w:val="100"/>
          <w:marBottom w:val="100"/>
          <w:divBdr>
            <w:top w:val="none" w:sz="0" w:space="0" w:color="auto"/>
            <w:left w:val="none" w:sz="0" w:space="0" w:color="auto"/>
            <w:bottom w:val="none" w:sz="0" w:space="0" w:color="auto"/>
            <w:right w:val="none" w:sz="0" w:space="0" w:color="auto"/>
          </w:divBdr>
        </w:div>
        <w:div w:id="849681173">
          <w:marLeft w:val="346"/>
          <w:marRight w:val="0"/>
          <w:marTop w:val="100"/>
          <w:marBottom w:val="100"/>
          <w:divBdr>
            <w:top w:val="none" w:sz="0" w:space="0" w:color="auto"/>
            <w:left w:val="none" w:sz="0" w:space="0" w:color="auto"/>
            <w:bottom w:val="none" w:sz="0" w:space="0" w:color="auto"/>
            <w:right w:val="none" w:sz="0" w:space="0" w:color="auto"/>
          </w:divBdr>
        </w:div>
        <w:div w:id="523717020">
          <w:marLeft w:val="346"/>
          <w:marRight w:val="0"/>
          <w:marTop w:val="100"/>
          <w:marBottom w:val="100"/>
          <w:divBdr>
            <w:top w:val="none" w:sz="0" w:space="0" w:color="auto"/>
            <w:left w:val="none" w:sz="0" w:space="0" w:color="auto"/>
            <w:bottom w:val="none" w:sz="0" w:space="0" w:color="auto"/>
            <w:right w:val="none" w:sz="0" w:space="0" w:color="auto"/>
          </w:divBdr>
        </w:div>
        <w:div w:id="484860001">
          <w:marLeft w:val="346"/>
          <w:marRight w:val="0"/>
          <w:marTop w:val="100"/>
          <w:marBottom w:val="100"/>
          <w:divBdr>
            <w:top w:val="none" w:sz="0" w:space="0" w:color="auto"/>
            <w:left w:val="none" w:sz="0" w:space="0" w:color="auto"/>
            <w:bottom w:val="none" w:sz="0" w:space="0" w:color="auto"/>
            <w:right w:val="none" w:sz="0" w:space="0" w:color="auto"/>
          </w:divBdr>
        </w:div>
      </w:divsChild>
    </w:div>
    <w:div w:id="602693020">
      <w:bodyDiv w:val="1"/>
      <w:marLeft w:val="0"/>
      <w:marRight w:val="0"/>
      <w:marTop w:val="0"/>
      <w:marBottom w:val="0"/>
      <w:divBdr>
        <w:top w:val="none" w:sz="0" w:space="0" w:color="auto"/>
        <w:left w:val="none" w:sz="0" w:space="0" w:color="auto"/>
        <w:bottom w:val="none" w:sz="0" w:space="0" w:color="auto"/>
        <w:right w:val="none" w:sz="0" w:space="0" w:color="auto"/>
      </w:divBdr>
      <w:divsChild>
        <w:div w:id="670838839">
          <w:marLeft w:val="547"/>
          <w:marRight w:val="0"/>
          <w:marTop w:val="0"/>
          <w:marBottom w:val="0"/>
          <w:divBdr>
            <w:top w:val="none" w:sz="0" w:space="0" w:color="auto"/>
            <w:left w:val="none" w:sz="0" w:space="0" w:color="auto"/>
            <w:bottom w:val="none" w:sz="0" w:space="0" w:color="auto"/>
            <w:right w:val="none" w:sz="0" w:space="0" w:color="auto"/>
          </w:divBdr>
        </w:div>
        <w:div w:id="2062829085">
          <w:marLeft w:val="547"/>
          <w:marRight w:val="0"/>
          <w:marTop w:val="0"/>
          <w:marBottom w:val="0"/>
          <w:divBdr>
            <w:top w:val="none" w:sz="0" w:space="0" w:color="auto"/>
            <w:left w:val="none" w:sz="0" w:space="0" w:color="auto"/>
            <w:bottom w:val="none" w:sz="0" w:space="0" w:color="auto"/>
            <w:right w:val="none" w:sz="0" w:space="0" w:color="auto"/>
          </w:divBdr>
        </w:div>
        <w:div w:id="944533183">
          <w:marLeft w:val="1267"/>
          <w:marRight w:val="0"/>
          <w:marTop w:val="0"/>
          <w:marBottom w:val="0"/>
          <w:divBdr>
            <w:top w:val="none" w:sz="0" w:space="0" w:color="auto"/>
            <w:left w:val="none" w:sz="0" w:space="0" w:color="auto"/>
            <w:bottom w:val="none" w:sz="0" w:space="0" w:color="auto"/>
            <w:right w:val="none" w:sz="0" w:space="0" w:color="auto"/>
          </w:divBdr>
        </w:div>
        <w:div w:id="1835296476">
          <w:marLeft w:val="1267"/>
          <w:marRight w:val="0"/>
          <w:marTop w:val="0"/>
          <w:marBottom w:val="0"/>
          <w:divBdr>
            <w:top w:val="none" w:sz="0" w:space="0" w:color="auto"/>
            <w:left w:val="none" w:sz="0" w:space="0" w:color="auto"/>
            <w:bottom w:val="none" w:sz="0" w:space="0" w:color="auto"/>
            <w:right w:val="none" w:sz="0" w:space="0" w:color="auto"/>
          </w:divBdr>
        </w:div>
        <w:div w:id="2033409212">
          <w:marLeft w:val="1267"/>
          <w:marRight w:val="0"/>
          <w:marTop w:val="0"/>
          <w:marBottom w:val="0"/>
          <w:divBdr>
            <w:top w:val="none" w:sz="0" w:space="0" w:color="auto"/>
            <w:left w:val="none" w:sz="0" w:space="0" w:color="auto"/>
            <w:bottom w:val="none" w:sz="0" w:space="0" w:color="auto"/>
            <w:right w:val="none" w:sz="0" w:space="0" w:color="auto"/>
          </w:divBdr>
        </w:div>
        <w:div w:id="393086105">
          <w:marLeft w:val="1267"/>
          <w:marRight w:val="0"/>
          <w:marTop w:val="0"/>
          <w:marBottom w:val="0"/>
          <w:divBdr>
            <w:top w:val="none" w:sz="0" w:space="0" w:color="auto"/>
            <w:left w:val="none" w:sz="0" w:space="0" w:color="auto"/>
            <w:bottom w:val="none" w:sz="0" w:space="0" w:color="auto"/>
            <w:right w:val="none" w:sz="0" w:space="0" w:color="auto"/>
          </w:divBdr>
        </w:div>
        <w:div w:id="1863006269">
          <w:marLeft w:val="1267"/>
          <w:marRight w:val="0"/>
          <w:marTop w:val="0"/>
          <w:marBottom w:val="0"/>
          <w:divBdr>
            <w:top w:val="none" w:sz="0" w:space="0" w:color="auto"/>
            <w:left w:val="none" w:sz="0" w:space="0" w:color="auto"/>
            <w:bottom w:val="none" w:sz="0" w:space="0" w:color="auto"/>
            <w:right w:val="none" w:sz="0" w:space="0" w:color="auto"/>
          </w:divBdr>
        </w:div>
      </w:divsChild>
    </w:div>
    <w:div w:id="1615749722">
      <w:bodyDiv w:val="1"/>
      <w:marLeft w:val="0"/>
      <w:marRight w:val="0"/>
      <w:marTop w:val="0"/>
      <w:marBottom w:val="0"/>
      <w:divBdr>
        <w:top w:val="none" w:sz="0" w:space="0" w:color="auto"/>
        <w:left w:val="none" w:sz="0" w:space="0" w:color="auto"/>
        <w:bottom w:val="none" w:sz="0" w:space="0" w:color="auto"/>
        <w:right w:val="none" w:sz="0" w:space="0" w:color="auto"/>
      </w:divBdr>
    </w:div>
    <w:div w:id="1700668100">
      <w:bodyDiv w:val="1"/>
      <w:marLeft w:val="0"/>
      <w:marRight w:val="0"/>
      <w:marTop w:val="0"/>
      <w:marBottom w:val="0"/>
      <w:divBdr>
        <w:top w:val="none" w:sz="0" w:space="0" w:color="auto"/>
        <w:left w:val="none" w:sz="0" w:space="0" w:color="auto"/>
        <w:bottom w:val="none" w:sz="0" w:space="0" w:color="auto"/>
        <w:right w:val="none" w:sz="0" w:space="0" w:color="auto"/>
      </w:divBdr>
      <w:divsChild>
        <w:div w:id="828405630">
          <w:marLeft w:val="346"/>
          <w:marRight w:val="0"/>
          <w:marTop w:val="0"/>
          <w:marBottom w:val="0"/>
          <w:divBdr>
            <w:top w:val="none" w:sz="0" w:space="0" w:color="auto"/>
            <w:left w:val="none" w:sz="0" w:space="0" w:color="auto"/>
            <w:bottom w:val="none" w:sz="0" w:space="0" w:color="auto"/>
            <w:right w:val="none" w:sz="0" w:space="0" w:color="auto"/>
          </w:divBdr>
        </w:div>
        <w:div w:id="1107043104">
          <w:marLeft w:val="346"/>
          <w:marRight w:val="0"/>
          <w:marTop w:val="0"/>
          <w:marBottom w:val="0"/>
          <w:divBdr>
            <w:top w:val="none" w:sz="0" w:space="0" w:color="auto"/>
            <w:left w:val="none" w:sz="0" w:space="0" w:color="auto"/>
            <w:bottom w:val="none" w:sz="0" w:space="0" w:color="auto"/>
            <w:right w:val="none" w:sz="0" w:space="0" w:color="auto"/>
          </w:divBdr>
        </w:div>
        <w:div w:id="1666132920">
          <w:marLeft w:val="346"/>
          <w:marRight w:val="0"/>
          <w:marTop w:val="0"/>
          <w:marBottom w:val="0"/>
          <w:divBdr>
            <w:top w:val="none" w:sz="0" w:space="0" w:color="auto"/>
            <w:left w:val="none" w:sz="0" w:space="0" w:color="auto"/>
            <w:bottom w:val="none" w:sz="0" w:space="0" w:color="auto"/>
            <w:right w:val="none" w:sz="0" w:space="0" w:color="auto"/>
          </w:divBdr>
        </w:div>
        <w:div w:id="1531412336">
          <w:marLeft w:val="346"/>
          <w:marRight w:val="0"/>
          <w:marTop w:val="0"/>
          <w:marBottom w:val="0"/>
          <w:divBdr>
            <w:top w:val="none" w:sz="0" w:space="0" w:color="auto"/>
            <w:left w:val="none" w:sz="0" w:space="0" w:color="auto"/>
            <w:bottom w:val="none" w:sz="0" w:space="0" w:color="auto"/>
            <w:right w:val="none" w:sz="0" w:space="0" w:color="auto"/>
          </w:divBdr>
        </w:div>
        <w:div w:id="501169393">
          <w:marLeft w:val="346"/>
          <w:marRight w:val="0"/>
          <w:marTop w:val="0"/>
          <w:marBottom w:val="0"/>
          <w:divBdr>
            <w:top w:val="none" w:sz="0" w:space="0" w:color="auto"/>
            <w:left w:val="none" w:sz="0" w:space="0" w:color="auto"/>
            <w:bottom w:val="none" w:sz="0" w:space="0" w:color="auto"/>
            <w:right w:val="none" w:sz="0" w:space="0" w:color="auto"/>
          </w:divBdr>
        </w:div>
        <w:div w:id="1472869595">
          <w:marLeft w:val="346"/>
          <w:marRight w:val="0"/>
          <w:marTop w:val="0"/>
          <w:marBottom w:val="0"/>
          <w:divBdr>
            <w:top w:val="none" w:sz="0" w:space="0" w:color="auto"/>
            <w:left w:val="none" w:sz="0" w:space="0" w:color="auto"/>
            <w:bottom w:val="none" w:sz="0" w:space="0" w:color="auto"/>
            <w:right w:val="none" w:sz="0" w:space="0" w:color="auto"/>
          </w:divBdr>
        </w:div>
        <w:div w:id="430859140">
          <w:marLeft w:val="346"/>
          <w:marRight w:val="0"/>
          <w:marTop w:val="0"/>
          <w:marBottom w:val="0"/>
          <w:divBdr>
            <w:top w:val="none" w:sz="0" w:space="0" w:color="auto"/>
            <w:left w:val="none" w:sz="0" w:space="0" w:color="auto"/>
            <w:bottom w:val="none" w:sz="0" w:space="0" w:color="auto"/>
            <w:right w:val="none" w:sz="0" w:space="0" w:color="auto"/>
          </w:divBdr>
        </w:div>
      </w:divsChild>
    </w:div>
    <w:div w:id="1825855515">
      <w:bodyDiv w:val="1"/>
      <w:marLeft w:val="0"/>
      <w:marRight w:val="0"/>
      <w:marTop w:val="0"/>
      <w:marBottom w:val="0"/>
      <w:divBdr>
        <w:top w:val="none" w:sz="0" w:space="0" w:color="auto"/>
        <w:left w:val="none" w:sz="0" w:space="0" w:color="auto"/>
        <w:bottom w:val="none" w:sz="0" w:space="0" w:color="auto"/>
        <w:right w:val="none" w:sz="0" w:space="0" w:color="auto"/>
      </w:divBdr>
      <w:divsChild>
        <w:div w:id="52242290">
          <w:marLeft w:val="792"/>
          <w:marRight w:val="0"/>
          <w:marTop w:val="0"/>
          <w:marBottom w:val="0"/>
          <w:divBdr>
            <w:top w:val="none" w:sz="0" w:space="0" w:color="auto"/>
            <w:left w:val="none" w:sz="0" w:space="0" w:color="auto"/>
            <w:bottom w:val="none" w:sz="0" w:space="0" w:color="auto"/>
            <w:right w:val="none" w:sz="0" w:space="0" w:color="auto"/>
          </w:divBdr>
        </w:div>
        <w:div w:id="387992282">
          <w:marLeft w:val="792"/>
          <w:marRight w:val="0"/>
          <w:marTop w:val="0"/>
          <w:marBottom w:val="0"/>
          <w:divBdr>
            <w:top w:val="none" w:sz="0" w:space="0" w:color="auto"/>
            <w:left w:val="none" w:sz="0" w:space="0" w:color="auto"/>
            <w:bottom w:val="none" w:sz="0" w:space="0" w:color="auto"/>
            <w:right w:val="none" w:sz="0" w:space="0" w:color="auto"/>
          </w:divBdr>
        </w:div>
        <w:div w:id="1139810709">
          <w:marLeft w:val="792"/>
          <w:marRight w:val="0"/>
          <w:marTop w:val="0"/>
          <w:marBottom w:val="0"/>
          <w:divBdr>
            <w:top w:val="none" w:sz="0" w:space="0" w:color="auto"/>
            <w:left w:val="none" w:sz="0" w:space="0" w:color="auto"/>
            <w:bottom w:val="none" w:sz="0" w:space="0" w:color="auto"/>
            <w:right w:val="none" w:sz="0" w:space="0" w:color="auto"/>
          </w:divBdr>
        </w:div>
        <w:div w:id="1487748754">
          <w:marLeft w:val="792"/>
          <w:marRight w:val="0"/>
          <w:marTop w:val="0"/>
          <w:marBottom w:val="0"/>
          <w:divBdr>
            <w:top w:val="none" w:sz="0" w:space="0" w:color="auto"/>
            <w:left w:val="none" w:sz="0" w:space="0" w:color="auto"/>
            <w:bottom w:val="none" w:sz="0" w:space="0" w:color="auto"/>
            <w:right w:val="none" w:sz="0" w:space="0" w:color="auto"/>
          </w:divBdr>
        </w:div>
        <w:div w:id="450245606">
          <w:marLeft w:val="792"/>
          <w:marRight w:val="0"/>
          <w:marTop w:val="0"/>
          <w:marBottom w:val="0"/>
          <w:divBdr>
            <w:top w:val="none" w:sz="0" w:space="0" w:color="auto"/>
            <w:left w:val="none" w:sz="0" w:space="0" w:color="auto"/>
            <w:bottom w:val="none" w:sz="0" w:space="0" w:color="auto"/>
            <w:right w:val="none" w:sz="0" w:space="0" w:color="auto"/>
          </w:divBdr>
        </w:div>
        <w:div w:id="947007150">
          <w:marLeft w:val="792"/>
          <w:marRight w:val="0"/>
          <w:marTop w:val="0"/>
          <w:marBottom w:val="0"/>
          <w:divBdr>
            <w:top w:val="none" w:sz="0" w:space="0" w:color="auto"/>
            <w:left w:val="none" w:sz="0" w:space="0" w:color="auto"/>
            <w:bottom w:val="none" w:sz="0" w:space="0" w:color="auto"/>
            <w:right w:val="none" w:sz="0" w:space="0" w:color="auto"/>
          </w:divBdr>
        </w:div>
      </w:divsChild>
    </w:div>
    <w:div w:id="1955212157">
      <w:bodyDiv w:val="1"/>
      <w:marLeft w:val="0"/>
      <w:marRight w:val="0"/>
      <w:marTop w:val="0"/>
      <w:marBottom w:val="0"/>
      <w:divBdr>
        <w:top w:val="none" w:sz="0" w:space="0" w:color="auto"/>
        <w:left w:val="none" w:sz="0" w:space="0" w:color="auto"/>
        <w:bottom w:val="none" w:sz="0" w:space="0" w:color="auto"/>
        <w:right w:val="none" w:sz="0" w:space="0" w:color="auto"/>
      </w:divBdr>
      <w:divsChild>
        <w:div w:id="1944341754">
          <w:marLeft w:val="346"/>
          <w:marRight w:val="0"/>
          <w:marTop w:val="100"/>
          <w:marBottom w:val="100"/>
          <w:divBdr>
            <w:top w:val="none" w:sz="0" w:space="0" w:color="auto"/>
            <w:left w:val="none" w:sz="0" w:space="0" w:color="auto"/>
            <w:bottom w:val="none" w:sz="0" w:space="0" w:color="auto"/>
            <w:right w:val="none" w:sz="0" w:space="0" w:color="auto"/>
          </w:divBdr>
        </w:div>
        <w:div w:id="1203178562">
          <w:marLeft w:val="346"/>
          <w:marRight w:val="0"/>
          <w:marTop w:val="100"/>
          <w:marBottom w:val="100"/>
          <w:divBdr>
            <w:top w:val="none" w:sz="0" w:space="0" w:color="auto"/>
            <w:left w:val="none" w:sz="0" w:space="0" w:color="auto"/>
            <w:bottom w:val="none" w:sz="0" w:space="0" w:color="auto"/>
            <w:right w:val="none" w:sz="0" w:space="0" w:color="auto"/>
          </w:divBdr>
        </w:div>
        <w:div w:id="1933925422">
          <w:marLeft w:val="346"/>
          <w:marRight w:val="0"/>
          <w:marTop w:val="100"/>
          <w:marBottom w:val="100"/>
          <w:divBdr>
            <w:top w:val="none" w:sz="0" w:space="0" w:color="auto"/>
            <w:left w:val="none" w:sz="0" w:space="0" w:color="auto"/>
            <w:bottom w:val="none" w:sz="0" w:space="0" w:color="auto"/>
            <w:right w:val="none" w:sz="0" w:space="0" w:color="auto"/>
          </w:divBdr>
        </w:div>
        <w:div w:id="286280949">
          <w:marLeft w:val="346"/>
          <w:marRight w:val="0"/>
          <w:marTop w:val="100"/>
          <w:marBottom w:val="100"/>
          <w:divBdr>
            <w:top w:val="none" w:sz="0" w:space="0" w:color="auto"/>
            <w:left w:val="none" w:sz="0" w:space="0" w:color="auto"/>
            <w:bottom w:val="none" w:sz="0" w:space="0" w:color="auto"/>
            <w:right w:val="none" w:sz="0" w:space="0" w:color="auto"/>
          </w:divBdr>
        </w:div>
        <w:div w:id="644821632">
          <w:marLeft w:val="346"/>
          <w:marRight w:val="0"/>
          <w:marTop w:val="100"/>
          <w:marBottom w:val="100"/>
          <w:divBdr>
            <w:top w:val="none" w:sz="0" w:space="0" w:color="auto"/>
            <w:left w:val="none" w:sz="0" w:space="0" w:color="auto"/>
            <w:bottom w:val="none" w:sz="0" w:space="0" w:color="auto"/>
            <w:right w:val="none" w:sz="0" w:space="0" w:color="auto"/>
          </w:divBdr>
        </w:div>
      </w:divsChild>
    </w:div>
    <w:div w:id="1974600690">
      <w:bodyDiv w:val="1"/>
      <w:marLeft w:val="0"/>
      <w:marRight w:val="0"/>
      <w:marTop w:val="0"/>
      <w:marBottom w:val="0"/>
      <w:divBdr>
        <w:top w:val="none" w:sz="0" w:space="0" w:color="auto"/>
        <w:left w:val="none" w:sz="0" w:space="0" w:color="auto"/>
        <w:bottom w:val="none" w:sz="0" w:space="0" w:color="auto"/>
        <w:right w:val="none" w:sz="0" w:space="0" w:color="auto"/>
      </w:divBdr>
      <w:divsChild>
        <w:div w:id="1557398284">
          <w:marLeft w:val="504"/>
          <w:marRight w:val="0"/>
          <w:marTop w:val="100"/>
          <w:marBottom w:val="100"/>
          <w:divBdr>
            <w:top w:val="none" w:sz="0" w:space="0" w:color="auto"/>
            <w:left w:val="none" w:sz="0" w:space="0" w:color="auto"/>
            <w:bottom w:val="none" w:sz="0" w:space="0" w:color="auto"/>
            <w:right w:val="none" w:sz="0" w:space="0" w:color="auto"/>
          </w:divBdr>
        </w:div>
        <w:div w:id="94711266">
          <w:marLeft w:val="504"/>
          <w:marRight w:val="0"/>
          <w:marTop w:val="100"/>
          <w:marBottom w:val="100"/>
          <w:divBdr>
            <w:top w:val="none" w:sz="0" w:space="0" w:color="auto"/>
            <w:left w:val="none" w:sz="0" w:space="0" w:color="auto"/>
            <w:bottom w:val="none" w:sz="0" w:space="0" w:color="auto"/>
            <w:right w:val="none" w:sz="0" w:space="0" w:color="auto"/>
          </w:divBdr>
        </w:div>
        <w:div w:id="1014309144">
          <w:marLeft w:val="504"/>
          <w:marRight w:val="0"/>
          <w:marTop w:val="100"/>
          <w:marBottom w:val="100"/>
          <w:divBdr>
            <w:top w:val="none" w:sz="0" w:space="0" w:color="auto"/>
            <w:left w:val="none" w:sz="0" w:space="0" w:color="auto"/>
            <w:bottom w:val="none" w:sz="0" w:space="0" w:color="auto"/>
            <w:right w:val="none" w:sz="0" w:space="0" w:color="auto"/>
          </w:divBdr>
        </w:div>
        <w:div w:id="128323578">
          <w:marLeft w:val="504"/>
          <w:marRight w:val="0"/>
          <w:marTop w:val="100"/>
          <w:marBottom w:val="100"/>
          <w:divBdr>
            <w:top w:val="none" w:sz="0" w:space="0" w:color="auto"/>
            <w:left w:val="none" w:sz="0" w:space="0" w:color="auto"/>
            <w:bottom w:val="none" w:sz="0" w:space="0" w:color="auto"/>
            <w:right w:val="none" w:sz="0" w:space="0" w:color="auto"/>
          </w:divBdr>
        </w:div>
      </w:divsChild>
    </w:div>
    <w:div w:id="2036693295">
      <w:bodyDiv w:val="1"/>
      <w:marLeft w:val="0"/>
      <w:marRight w:val="0"/>
      <w:marTop w:val="0"/>
      <w:marBottom w:val="0"/>
      <w:divBdr>
        <w:top w:val="none" w:sz="0" w:space="0" w:color="auto"/>
        <w:left w:val="none" w:sz="0" w:space="0" w:color="auto"/>
        <w:bottom w:val="none" w:sz="0" w:space="0" w:color="auto"/>
        <w:right w:val="none" w:sz="0" w:space="0" w:color="auto"/>
      </w:divBdr>
      <w:divsChild>
        <w:div w:id="553078830">
          <w:marLeft w:val="346"/>
          <w:marRight w:val="0"/>
          <w:marTop w:val="100"/>
          <w:marBottom w:val="100"/>
          <w:divBdr>
            <w:top w:val="none" w:sz="0" w:space="0" w:color="auto"/>
            <w:left w:val="none" w:sz="0" w:space="0" w:color="auto"/>
            <w:bottom w:val="none" w:sz="0" w:space="0" w:color="auto"/>
            <w:right w:val="none" w:sz="0" w:space="0" w:color="auto"/>
          </w:divBdr>
        </w:div>
        <w:div w:id="849956238">
          <w:marLeft w:val="346"/>
          <w:marRight w:val="0"/>
          <w:marTop w:val="100"/>
          <w:marBottom w:val="100"/>
          <w:divBdr>
            <w:top w:val="none" w:sz="0" w:space="0" w:color="auto"/>
            <w:left w:val="none" w:sz="0" w:space="0" w:color="auto"/>
            <w:bottom w:val="none" w:sz="0" w:space="0" w:color="auto"/>
            <w:right w:val="none" w:sz="0" w:space="0" w:color="auto"/>
          </w:divBdr>
        </w:div>
        <w:div w:id="123474938">
          <w:marLeft w:val="346"/>
          <w:marRight w:val="0"/>
          <w:marTop w:val="100"/>
          <w:marBottom w:val="100"/>
          <w:divBdr>
            <w:top w:val="none" w:sz="0" w:space="0" w:color="auto"/>
            <w:left w:val="none" w:sz="0" w:space="0" w:color="auto"/>
            <w:bottom w:val="none" w:sz="0" w:space="0" w:color="auto"/>
            <w:right w:val="none" w:sz="0" w:space="0" w:color="auto"/>
          </w:divBdr>
        </w:div>
        <w:div w:id="19472820">
          <w:marLeft w:val="346"/>
          <w:marRight w:val="0"/>
          <w:marTop w:val="100"/>
          <w:marBottom w:val="100"/>
          <w:divBdr>
            <w:top w:val="none" w:sz="0" w:space="0" w:color="auto"/>
            <w:left w:val="none" w:sz="0" w:space="0" w:color="auto"/>
            <w:bottom w:val="none" w:sz="0" w:space="0" w:color="auto"/>
            <w:right w:val="none" w:sz="0" w:space="0" w:color="auto"/>
          </w:divBdr>
        </w:div>
        <w:div w:id="212936083">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3.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530</Words>
  <Characters>2629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10</cp:revision>
  <cp:lastPrinted>2013-05-15T12:05:00Z</cp:lastPrinted>
  <dcterms:created xsi:type="dcterms:W3CDTF">2022-08-04T11:10:00Z</dcterms:created>
  <dcterms:modified xsi:type="dcterms:W3CDTF">2025-11-12T23:01:00Z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