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C59A9" w14:textId="3518751E" w:rsidR="00DB2EBE" w:rsidRPr="007F05E6" w:rsidRDefault="00DB2EBE" w:rsidP="00DB2EBE">
      <w:pPr>
        <w:pStyle w:val="Unittitle"/>
      </w:pPr>
      <w:bookmarkStart w:id="0" w:name="_Hlk98589267"/>
      <w:r w:rsidRPr="00C06474">
        <w:t>1</w:t>
      </w:r>
      <w:r>
        <w:t>.</w:t>
      </w:r>
      <w:r w:rsidR="002B2C1D">
        <w:t xml:space="preserve"> Business context</w:t>
      </w:r>
    </w:p>
    <w:bookmarkEnd w:id="0"/>
    <w:p w14:paraId="5C4F3365" w14:textId="233949C1" w:rsidR="00474F67" w:rsidRPr="00692A45" w:rsidRDefault="00DB2EBE" w:rsidP="00DB2EBE">
      <w:pPr>
        <w:pStyle w:val="Heading1"/>
      </w:pPr>
      <w:r w:rsidRPr="00692A45">
        <w:t xml:space="preserve">Worksheet </w:t>
      </w:r>
      <w:r>
        <w:t>15</w:t>
      </w:r>
      <w:r w:rsidRPr="00692A45">
        <w:t xml:space="preserve">: </w:t>
      </w:r>
      <w:r w:rsidR="00A975E7">
        <w:t>M</w:t>
      </w:r>
      <w:r>
        <w:t>ethods for managing compliance to legislation and regulations</w:t>
      </w:r>
      <w:r w:rsidR="001A3DB1" w:rsidRPr="00E813BE">
        <w:t xml:space="preserve"> </w:t>
      </w:r>
      <w:r w:rsidR="00232F9A">
        <w:t>(</w:t>
      </w:r>
      <w:r w:rsidR="002B2C1D">
        <w:t>t</w:t>
      </w:r>
      <w:r w:rsidR="00232F9A">
        <w:t>utor)</w:t>
      </w:r>
    </w:p>
    <w:p w14:paraId="5A243D1B" w14:textId="6ED9CDB5" w:rsidR="005B5858" w:rsidRDefault="00C36AC9" w:rsidP="009E608D">
      <w:pPr>
        <w:pStyle w:val="Normalnumberedlist"/>
      </w:pPr>
      <w:bookmarkStart w:id="1" w:name="_Hlk98788169"/>
      <w:bookmarkStart w:id="2" w:name="_Hlk99635619"/>
      <w:bookmarkStart w:id="3" w:name="_Hlk96860128"/>
      <w:r>
        <w:t xml:space="preserve">Describe </w:t>
      </w:r>
      <w:bookmarkEnd w:id="1"/>
      <w:r w:rsidR="006C66DC">
        <w:t>what is meant by the term ‘compliance’ for an organisation.</w:t>
      </w:r>
      <w:bookmarkEnd w:id="2"/>
    </w:p>
    <w:bookmarkEnd w:id="3"/>
    <w:p w14:paraId="18D73ADB" w14:textId="77777777" w:rsidR="00AC21C6" w:rsidRDefault="00AC21C6" w:rsidP="00AC21C6">
      <w:pPr>
        <w:rPr>
          <w:rFonts w:cs="Arial"/>
          <w:szCs w:val="22"/>
        </w:rPr>
      </w:pPr>
    </w:p>
    <w:p w14:paraId="30960EE0" w14:textId="7C712C36" w:rsidR="00D67898" w:rsidRDefault="006C66DC" w:rsidP="009E608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 xml:space="preserve">Compliance is the set of documentation, </w:t>
      </w:r>
      <w:r w:rsidR="00A975E7">
        <w:rPr>
          <w:rFonts w:cs="Arial"/>
          <w:color w:val="FF0000"/>
          <w:szCs w:val="22"/>
          <w:lang w:val="en-US"/>
        </w:rPr>
        <w:t>policies</w:t>
      </w:r>
      <w:r>
        <w:rPr>
          <w:rFonts w:cs="Arial"/>
          <w:color w:val="FF0000"/>
          <w:szCs w:val="22"/>
          <w:lang w:val="en-US"/>
        </w:rPr>
        <w:t xml:space="preserve"> </w:t>
      </w:r>
      <w:r w:rsidR="002B2C1D">
        <w:rPr>
          <w:rFonts w:cs="Arial"/>
          <w:color w:val="FF0000"/>
          <w:szCs w:val="22"/>
          <w:lang w:val="en-US"/>
        </w:rPr>
        <w:t>and</w:t>
      </w:r>
      <w:r>
        <w:rPr>
          <w:rFonts w:cs="Arial"/>
          <w:color w:val="FF0000"/>
          <w:szCs w:val="22"/>
          <w:lang w:val="en-US"/>
        </w:rPr>
        <w:t xml:space="preserve"> procedures organisations put in place to </w:t>
      </w:r>
      <w:r w:rsidR="00084D37">
        <w:rPr>
          <w:rFonts w:cs="Arial"/>
          <w:color w:val="FF0000"/>
          <w:szCs w:val="22"/>
          <w:lang w:val="en-US"/>
        </w:rPr>
        <w:t>ensure</w:t>
      </w:r>
      <w:r>
        <w:rPr>
          <w:rFonts w:cs="Arial"/>
          <w:color w:val="FF0000"/>
          <w:szCs w:val="22"/>
          <w:lang w:val="en-US"/>
        </w:rPr>
        <w:t xml:space="preserve"> they compl</w:t>
      </w:r>
      <w:r w:rsidR="00084D37">
        <w:rPr>
          <w:rFonts w:cs="Arial"/>
          <w:color w:val="FF0000"/>
          <w:szCs w:val="22"/>
          <w:lang w:val="en-US"/>
        </w:rPr>
        <w:t>y</w:t>
      </w:r>
      <w:r>
        <w:rPr>
          <w:rFonts w:cs="Arial"/>
          <w:color w:val="FF0000"/>
          <w:szCs w:val="22"/>
          <w:lang w:val="en-US"/>
        </w:rPr>
        <w:t xml:space="preserve"> with laws and regulations</w:t>
      </w:r>
      <w:r w:rsidR="002B2C1D">
        <w:rPr>
          <w:rFonts w:cs="Arial"/>
          <w:color w:val="FF0000"/>
          <w:szCs w:val="22"/>
          <w:lang w:val="en-US"/>
        </w:rPr>
        <w:t>.</w:t>
      </w:r>
    </w:p>
    <w:p w14:paraId="580D3E5A" w14:textId="77777777" w:rsidR="001D71DB" w:rsidRDefault="001D71DB" w:rsidP="009E608D">
      <w:pPr>
        <w:ind w:left="357"/>
        <w:rPr>
          <w:color w:val="FF0000"/>
        </w:rPr>
      </w:pPr>
    </w:p>
    <w:p w14:paraId="1792487D" w14:textId="1FE439AC" w:rsidR="001D71DB" w:rsidRDefault="001D71DB" w:rsidP="009E608D">
      <w:pPr>
        <w:ind w:left="357"/>
        <w:rPr>
          <w:color w:val="FF0000"/>
        </w:rPr>
      </w:pPr>
      <w:r>
        <w:rPr>
          <w:color w:val="FF0000"/>
        </w:rPr>
        <w:t xml:space="preserve">Accept any </w:t>
      </w:r>
      <w:r w:rsidR="003E2DA0">
        <w:rPr>
          <w:color w:val="FF0000"/>
        </w:rPr>
        <w:t>reasonable, developed</w:t>
      </w:r>
      <w:r>
        <w:rPr>
          <w:color w:val="FF0000"/>
        </w:rPr>
        <w:t xml:space="preserve"> response that demonstrates clear knowledge and understanding </w:t>
      </w:r>
      <w:r w:rsidR="002B2C1D">
        <w:rPr>
          <w:color w:val="FF0000"/>
        </w:rPr>
        <w:t xml:space="preserve">of </w:t>
      </w:r>
      <w:r w:rsidR="003C5D50">
        <w:rPr>
          <w:color w:val="FF0000"/>
        </w:rPr>
        <w:t xml:space="preserve">the </w:t>
      </w:r>
      <w:r w:rsidR="006C66DC">
        <w:rPr>
          <w:color w:val="FF0000"/>
        </w:rPr>
        <w:t>meaning of the term compliance.</w:t>
      </w:r>
    </w:p>
    <w:p w14:paraId="578E595F" w14:textId="77777777" w:rsidR="001D71DB" w:rsidRDefault="001D71DB" w:rsidP="00110217">
      <w:pPr>
        <w:rPr>
          <w:rFonts w:cs="Arial"/>
          <w:szCs w:val="22"/>
        </w:rPr>
      </w:pPr>
    </w:p>
    <w:p w14:paraId="45EC739C" w14:textId="34B57E22" w:rsidR="009C4C78" w:rsidRDefault="00E564A5" w:rsidP="009E608D">
      <w:pPr>
        <w:pStyle w:val="Normalnumberedlist"/>
      </w:pPr>
      <w:bookmarkStart w:id="4" w:name="_Hlk98589640"/>
      <w:bookmarkStart w:id="5" w:name="_Hlk96613944"/>
      <w:bookmarkStart w:id="6" w:name="_Hlk96169662"/>
      <w:r>
        <w:t>Explain</w:t>
      </w:r>
      <w:r w:rsidR="00FB42DD">
        <w:t xml:space="preserve"> </w:t>
      </w:r>
      <w:r>
        <w:t xml:space="preserve">how often organisations should carry out compliance </w:t>
      </w:r>
      <w:r w:rsidR="00755875">
        <w:t>activities.</w:t>
      </w:r>
    </w:p>
    <w:bookmarkEnd w:id="4"/>
    <w:p w14:paraId="1AE901FB" w14:textId="77777777" w:rsidR="009C4C78" w:rsidRDefault="009C4C78" w:rsidP="009C4C78">
      <w:pPr>
        <w:rPr>
          <w:rFonts w:cs="Arial"/>
          <w:szCs w:val="22"/>
        </w:rPr>
      </w:pPr>
    </w:p>
    <w:bookmarkEnd w:id="5"/>
    <w:bookmarkEnd w:id="6"/>
    <w:p w14:paraId="27D24329" w14:textId="5CE7F85A" w:rsidR="00A31A48" w:rsidRPr="00A31A48" w:rsidRDefault="00E564A5" w:rsidP="009E608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Compliance is not a one off or occasional activity</w:t>
      </w:r>
      <w:r w:rsidR="002B2C1D">
        <w:rPr>
          <w:rFonts w:cs="Arial"/>
          <w:color w:val="FF0000"/>
          <w:szCs w:val="22"/>
          <w:lang w:val="en-US"/>
        </w:rPr>
        <w:t>;</w:t>
      </w:r>
      <w:r>
        <w:rPr>
          <w:rFonts w:cs="Arial"/>
          <w:color w:val="FF0000"/>
          <w:szCs w:val="22"/>
          <w:lang w:val="en-US"/>
        </w:rPr>
        <w:t xml:space="preserve"> organisations should be working on compliance continuously.</w:t>
      </w:r>
    </w:p>
    <w:p w14:paraId="3B0ED53A" w14:textId="2A6D6214" w:rsidR="00326279" w:rsidRDefault="00326279" w:rsidP="009E608D">
      <w:pPr>
        <w:ind w:left="357"/>
        <w:rPr>
          <w:rFonts w:cs="Arial"/>
          <w:szCs w:val="22"/>
        </w:rPr>
      </w:pPr>
    </w:p>
    <w:p w14:paraId="41586D30" w14:textId="4121BA1A" w:rsidR="00FB42DD" w:rsidRDefault="00FB42DD" w:rsidP="009E608D">
      <w:pPr>
        <w:ind w:left="357"/>
        <w:rPr>
          <w:color w:val="FF0000"/>
        </w:rPr>
      </w:pPr>
      <w:r>
        <w:rPr>
          <w:color w:val="FF0000"/>
        </w:rPr>
        <w:t xml:space="preserve">Accept any </w:t>
      </w:r>
      <w:r w:rsidR="003E2DA0">
        <w:rPr>
          <w:color w:val="FF0000"/>
        </w:rPr>
        <w:t>reasonable, developed</w:t>
      </w:r>
      <w:r>
        <w:rPr>
          <w:color w:val="FF0000"/>
        </w:rPr>
        <w:t xml:space="preserve"> response that demonstrates clear knowledge and understanding </w:t>
      </w:r>
      <w:r w:rsidR="00240C89">
        <w:rPr>
          <w:color w:val="FF0000"/>
        </w:rPr>
        <w:t xml:space="preserve">of </w:t>
      </w:r>
      <w:r w:rsidR="00E564A5">
        <w:rPr>
          <w:color w:val="FF0000"/>
        </w:rPr>
        <w:t>compliance as a continuous activity</w:t>
      </w:r>
      <w:r w:rsidR="00240C89">
        <w:rPr>
          <w:color w:val="FF0000"/>
        </w:rPr>
        <w:t>.</w:t>
      </w:r>
    </w:p>
    <w:p w14:paraId="5588D342" w14:textId="77777777" w:rsidR="00FB42DD" w:rsidRPr="00AB2073" w:rsidRDefault="00FB42DD" w:rsidP="00471132">
      <w:pPr>
        <w:rPr>
          <w:rFonts w:cs="Arial"/>
          <w:szCs w:val="22"/>
        </w:rPr>
      </w:pPr>
    </w:p>
    <w:p w14:paraId="237FE035" w14:textId="78F6A28D" w:rsidR="00D805F2" w:rsidRDefault="00AB2073" w:rsidP="009E608D">
      <w:pPr>
        <w:pStyle w:val="Normalnumberedlist"/>
      </w:pPr>
      <w:bookmarkStart w:id="7" w:name="_Hlk98589755"/>
      <w:bookmarkStart w:id="8" w:name="_Hlk96170017"/>
      <w:r>
        <w:t>Explain</w:t>
      </w:r>
      <w:r w:rsidR="009947E3" w:rsidRPr="00AB2073">
        <w:t xml:space="preserve"> </w:t>
      </w:r>
      <w:r w:rsidR="00755875" w:rsidRPr="0005539C">
        <w:rPr>
          <w:b/>
          <w:bCs/>
        </w:rPr>
        <w:t>ONE</w:t>
      </w:r>
      <w:r w:rsidR="006A0168">
        <w:t xml:space="preserve"> </w:t>
      </w:r>
      <w:r w:rsidR="0005539C">
        <w:t>way organisations can ensure employees follow compliance procedures.</w:t>
      </w:r>
    </w:p>
    <w:p w14:paraId="47EA72C4" w14:textId="0841975B" w:rsidR="002B2C1D" w:rsidRDefault="002B2C1D" w:rsidP="00D805F2">
      <w:pPr>
        <w:rPr>
          <w:rFonts w:cs="Arial"/>
          <w:szCs w:val="22"/>
        </w:rPr>
      </w:pPr>
    </w:p>
    <w:p w14:paraId="493106EE" w14:textId="69EE7213" w:rsidR="00AB2073" w:rsidRPr="00AB2073" w:rsidRDefault="004B3E95" w:rsidP="009E608D">
      <w:pPr>
        <w:ind w:left="357"/>
        <w:rPr>
          <w:rFonts w:cs="Arial"/>
          <w:szCs w:val="22"/>
        </w:rPr>
      </w:pPr>
      <w:r w:rsidRPr="004B3E95">
        <w:rPr>
          <w:rFonts w:cs="Arial"/>
          <w:color w:val="FF0000"/>
          <w:szCs w:val="22"/>
          <w:lang w:val="en-US"/>
        </w:rPr>
        <w:t xml:space="preserve">Accept any </w:t>
      </w:r>
      <w:r>
        <w:rPr>
          <w:rFonts w:cs="Arial"/>
          <w:color w:val="FF0000"/>
          <w:szCs w:val="22"/>
          <w:lang w:val="en-US"/>
        </w:rPr>
        <w:t>one</w:t>
      </w:r>
      <w:r w:rsidRPr="004B3E95">
        <w:rPr>
          <w:rFonts w:cs="Arial"/>
          <w:color w:val="FF0000"/>
          <w:szCs w:val="22"/>
          <w:lang w:val="en-US"/>
        </w:rPr>
        <w:t xml:space="preserve"> from the following:</w:t>
      </w:r>
    </w:p>
    <w:bookmarkEnd w:id="7"/>
    <w:bookmarkEnd w:id="8"/>
    <w:p w14:paraId="4E618577" w14:textId="11139B3B" w:rsidR="0005539C" w:rsidRPr="00A975E7" w:rsidRDefault="0005539C" w:rsidP="009E608D">
      <w:pPr>
        <w:pStyle w:val="ListParagraph"/>
        <w:numPr>
          <w:ilvl w:val="0"/>
          <w:numId w:val="26"/>
        </w:numPr>
        <w:ind w:left="717"/>
        <w:rPr>
          <w:rFonts w:cs="Arial"/>
          <w:color w:val="FF0000"/>
          <w:szCs w:val="22"/>
        </w:rPr>
      </w:pPr>
      <w:r w:rsidRPr="00A975E7">
        <w:rPr>
          <w:rFonts w:cs="Arial"/>
          <w:color w:val="FF0000"/>
          <w:szCs w:val="22"/>
          <w:lang w:val="en-US"/>
        </w:rPr>
        <w:t xml:space="preserve">It can clearly communicate company policy </w:t>
      </w:r>
      <w:r w:rsidR="004B3E95" w:rsidRPr="00A975E7">
        <w:rPr>
          <w:rFonts w:cs="Arial"/>
          <w:color w:val="FF0000"/>
          <w:szCs w:val="22"/>
          <w:lang w:val="en-US"/>
        </w:rPr>
        <w:t>and</w:t>
      </w:r>
      <w:r w:rsidRPr="00A975E7">
        <w:rPr>
          <w:rFonts w:cs="Arial"/>
          <w:color w:val="FF0000"/>
          <w:szCs w:val="22"/>
          <w:lang w:val="en-US"/>
        </w:rPr>
        <w:t xml:space="preserve"> procedures</w:t>
      </w:r>
      <w:r w:rsidR="004B3E95" w:rsidRPr="00A975E7">
        <w:rPr>
          <w:rFonts w:cs="Arial"/>
          <w:color w:val="FF0000"/>
          <w:szCs w:val="22"/>
          <w:lang w:val="en-US"/>
        </w:rPr>
        <w:t>,</w:t>
      </w:r>
      <w:r w:rsidRPr="00A975E7">
        <w:rPr>
          <w:rFonts w:cs="Arial"/>
          <w:color w:val="FF0000"/>
          <w:szCs w:val="22"/>
          <w:lang w:val="en-US"/>
        </w:rPr>
        <w:t xml:space="preserve"> so everyone know</w:t>
      </w:r>
      <w:r w:rsidR="004B3E95" w:rsidRPr="00A975E7">
        <w:rPr>
          <w:rFonts w:cs="Arial"/>
          <w:color w:val="FF0000"/>
          <w:szCs w:val="22"/>
          <w:lang w:val="en-US"/>
        </w:rPr>
        <w:t>s</w:t>
      </w:r>
      <w:r w:rsidRPr="00A975E7">
        <w:rPr>
          <w:rFonts w:cs="Arial"/>
          <w:color w:val="FF0000"/>
          <w:szCs w:val="22"/>
          <w:lang w:val="en-US"/>
        </w:rPr>
        <w:t xml:space="preserve"> what is expected.</w:t>
      </w:r>
    </w:p>
    <w:p w14:paraId="0E49FD4D" w14:textId="2D0C1F49" w:rsidR="0005539C" w:rsidRPr="00A975E7" w:rsidRDefault="0005539C" w:rsidP="009E608D">
      <w:pPr>
        <w:pStyle w:val="ListParagraph"/>
        <w:numPr>
          <w:ilvl w:val="0"/>
          <w:numId w:val="26"/>
        </w:numPr>
        <w:ind w:left="717"/>
        <w:rPr>
          <w:rFonts w:cs="Arial"/>
          <w:color w:val="FF0000"/>
          <w:szCs w:val="22"/>
        </w:rPr>
      </w:pPr>
      <w:r w:rsidRPr="00A975E7">
        <w:rPr>
          <w:rFonts w:cs="Arial"/>
          <w:color w:val="FF0000"/>
          <w:szCs w:val="22"/>
          <w:lang w:val="en-US"/>
        </w:rPr>
        <w:t>It can document everything and make it available to everyone in print or digital formats.</w:t>
      </w:r>
    </w:p>
    <w:p w14:paraId="478728FF" w14:textId="73637836" w:rsidR="0005539C" w:rsidRPr="00A975E7" w:rsidRDefault="0005539C" w:rsidP="009E608D">
      <w:pPr>
        <w:pStyle w:val="ListParagraph"/>
        <w:numPr>
          <w:ilvl w:val="0"/>
          <w:numId w:val="26"/>
        </w:numPr>
        <w:ind w:left="717"/>
        <w:rPr>
          <w:rFonts w:cs="Arial"/>
          <w:color w:val="FF0000"/>
          <w:szCs w:val="22"/>
        </w:rPr>
      </w:pPr>
      <w:r w:rsidRPr="00A975E7">
        <w:rPr>
          <w:rFonts w:cs="Arial"/>
          <w:color w:val="FF0000"/>
          <w:szCs w:val="22"/>
          <w:lang w:val="en-US"/>
        </w:rPr>
        <w:t xml:space="preserve">It can make sure employees receive training in all new procedures </w:t>
      </w:r>
      <w:r w:rsidR="004B3E95" w:rsidRPr="00A975E7">
        <w:rPr>
          <w:rFonts w:cs="Arial"/>
          <w:color w:val="FF0000"/>
          <w:szCs w:val="22"/>
          <w:lang w:val="en-US"/>
        </w:rPr>
        <w:t>and</w:t>
      </w:r>
      <w:r w:rsidRPr="00A975E7">
        <w:rPr>
          <w:rFonts w:cs="Arial"/>
          <w:color w:val="FF0000"/>
          <w:szCs w:val="22"/>
          <w:lang w:val="en-US"/>
        </w:rPr>
        <w:t xml:space="preserve"> why it is important to get complian</w:t>
      </w:r>
      <w:r w:rsidR="004B3E95" w:rsidRPr="00A975E7">
        <w:rPr>
          <w:rFonts w:cs="Arial"/>
          <w:color w:val="FF0000"/>
          <w:szCs w:val="22"/>
          <w:lang w:val="en-US"/>
        </w:rPr>
        <w:t>ce</w:t>
      </w:r>
      <w:r w:rsidRPr="00A975E7">
        <w:rPr>
          <w:rFonts w:cs="Arial"/>
          <w:color w:val="FF0000"/>
          <w:szCs w:val="22"/>
          <w:lang w:val="en-US"/>
        </w:rPr>
        <w:t xml:space="preserve"> right</w:t>
      </w:r>
      <w:r w:rsidR="004B3E95" w:rsidRPr="00A975E7">
        <w:rPr>
          <w:rFonts w:cs="Arial"/>
          <w:color w:val="FF0000"/>
          <w:szCs w:val="22"/>
          <w:lang w:val="en-US"/>
        </w:rPr>
        <w:t>.</w:t>
      </w:r>
    </w:p>
    <w:p w14:paraId="273C970E" w14:textId="2E009CF5" w:rsidR="0005539C" w:rsidRPr="00A975E7" w:rsidRDefault="0005539C" w:rsidP="009E608D">
      <w:pPr>
        <w:pStyle w:val="ListParagraph"/>
        <w:numPr>
          <w:ilvl w:val="0"/>
          <w:numId w:val="26"/>
        </w:numPr>
        <w:ind w:left="717"/>
        <w:rPr>
          <w:rFonts w:cs="Arial"/>
          <w:color w:val="FF0000"/>
          <w:szCs w:val="22"/>
        </w:rPr>
      </w:pPr>
      <w:r w:rsidRPr="00A975E7">
        <w:rPr>
          <w:rFonts w:cs="Arial"/>
          <w:color w:val="FF0000"/>
          <w:szCs w:val="22"/>
          <w:lang w:val="en-US"/>
        </w:rPr>
        <w:t xml:space="preserve">It can offer a reward system for employees who adopt new ways of working </w:t>
      </w:r>
      <w:r w:rsidR="004B3E95" w:rsidRPr="00A975E7">
        <w:rPr>
          <w:rFonts w:cs="Arial"/>
          <w:color w:val="FF0000"/>
          <w:szCs w:val="22"/>
          <w:lang w:val="en-US"/>
        </w:rPr>
        <w:t>and</w:t>
      </w:r>
      <w:r w:rsidRPr="00A975E7">
        <w:rPr>
          <w:rFonts w:cs="Arial"/>
          <w:color w:val="FF0000"/>
          <w:szCs w:val="22"/>
          <w:lang w:val="en-US"/>
        </w:rPr>
        <w:t xml:space="preserve"> do good work in complying with regulations</w:t>
      </w:r>
      <w:r w:rsidR="004B3E95" w:rsidRPr="00A975E7">
        <w:rPr>
          <w:rFonts w:cs="Arial"/>
          <w:color w:val="FF0000"/>
          <w:szCs w:val="22"/>
          <w:lang w:val="en-US"/>
        </w:rPr>
        <w:t>.</w:t>
      </w:r>
    </w:p>
    <w:p w14:paraId="5A7BB473" w14:textId="2A5214F7" w:rsidR="0005539C" w:rsidRPr="00A975E7" w:rsidRDefault="0005539C" w:rsidP="009E608D">
      <w:pPr>
        <w:pStyle w:val="ListParagraph"/>
        <w:numPr>
          <w:ilvl w:val="0"/>
          <w:numId w:val="26"/>
        </w:numPr>
        <w:ind w:left="717"/>
        <w:rPr>
          <w:rFonts w:cs="Arial"/>
          <w:color w:val="FF0000"/>
          <w:szCs w:val="22"/>
        </w:rPr>
      </w:pPr>
      <w:r w:rsidRPr="00A975E7">
        <w:rPr>
          <w:rFonts w:cs="Arial"/>
          <w:color w:val="FF0000"/>
          <w:szCs w:val="22"/>
          <w:lang w:val="en-US"/>
        </w:rPr>
        <w:t>It can set up disciplinary procedure for employees who continu</w:t>
      </w:r>
      <w:r w:rsidR="004B3E95" w:rsidRPr="00A975E7">
        <w:rPr>
          <w:rFonts w:cs="Arial"/>
          <w:color w:val="FF0000"/>
          <w:szCs w:val="22"/>
          <w:lang w:val="en-US"/>
        </w:rPr>
        <w:t>e</w:t>
      </w:r>
      <w:r w:rsidRPr="00A975E7">
        <w:rPr>
          <w:rFonts w:cs="Arial"/>
          <w:color w:val="FF0000"/>
          <w:szCs w:val="22"/>
          <w:lang w:val="en-US"/>
        </w:rPr>
        <w:t xml:space="preserve"> doing things the way they used to instead of the new ways</w:t>
      </w:r>
      <w:r w:rsidR="004B3E95" w:rsidRPr="00A975E7">
        <w:rPr>
          <w:rFonts w:cs="Arial"/>
          <w:color w:val="FF0000"/>
          <w:szCs w:val="22"/>
          <w:lang w:val="en-US"/>
        </w:rPr>
        <w:t>.</w:t>
      </w:r>
    </w:p>
    <w:p w14:paraId="536ED70A" w14:textId="77777777" w:rsidR="004B68AA" w:rsidRDefault="004B68AA" w:rsidP="00AB2073">
      <w:pPr>
        <w:rPr>
          <w:rFonts w:cs="Arial"/>
          <w:color w:val="FF0000"/>
          <w:szCs w:val="22"/>
          <w:lang w:val="en-US"/>
        </w:rPr>
      </w:pPr>
    </w:p>
    <w:p w14:paraId="223379CE" w14:textId="3F77803C" w:rsidR="009947E3" w:rsidRDefault="0050521D" w:rsidP="009E608D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9947E3">
        <w:rPr>
          <w:color w:val="FF0000"/>
        </w:rPr>
        <w:t xml:space="preserve">that demonstrates clear knowledge and understanding of </w:t>
      </w:r>
      <w:r w:rsidR="004B68AA">
        <w:rPr>
          <w:color w:val="FF0000"/>
        </w:rPr>
        <w:t>the</w:t>
      </w:r>
      <w:r w:rsidR="00076286">
        <w:rPr>
          <w:color w:val="FF0000"/>
        </w:rPr>
        <w:t xml:space="preserve"> </w:t>
      </w:r>
      <w:r w:rsidR="0005539C">
        <w:rPr>
          <w:color w:val="FF0000"/>
        </w:rPr>
        <w:t>way an organisation can ensure employees follow compliance procedures.</w:t>
      </w:r>
    </w:p>
    <w:p w14:paraId="2A8EF70D" w14:textId="77777777" w:rsidR="00222A56" w:rsidRDefault="00222A56" w:rsidP="00110217">
      <w:pPr>
        <w:rPr>
          <w:rFonts w:cs="Arial"/>
          <w:szCs w:val="22"/>
        </w:rPr>
      </w:pPr>
    </w:p>
    <w:p w14:paraId="639698EE" w14:textId="63B57974" w:rsidR="004F094B" w:rsidRDefault="00E03BB7" w:rsidP="009E608D">
      <w:pPr>
        <w:pStyle w:val="Normalnumberedlist"/>
      </w:pPr>
      <w:bookmarkStart w:id="9" w:name="_Hlk96614753"/>
      <w:bookmarkStart w:id="10" w:name="_Hlk96170405"/>
      <w:r>
        <w:t>Describe the main purpose of an internal audit</w:t>
      </w:r>
      <w:r w:rsidR="009E294A">
        <w:t xml:space="preserve">. </w:t>
      </w:r>
      <w:bookmarkEnd w:id="9"/>
      <w:bookmarkEnd w:id="10"/>
    </w:p>
    <w:p w14:paraId="1DE3D1F5" w14:textId="77777777" w:rsidR="004B3E95" w:rsidRDefault="004B3E95" w:rsidP="004F094B">
      <w:pPr>
        <w:rPr>
          <w:rFonts w:cs="Arial"/>
          <w:color w:val="FF0000"/>
          <w:szCs w:val="22"/>
          <w:lang w:val="en-US"/>
        </w:rPr>
      </w:pPr>
    </w:p>
    <w:p w14:paraId="3E845C99" w14:textId="6CD4FA81" w:rsidR="00E03BB7" w:rsidRDefault="00E03BB7" w:rsidP="009E608D">
      <w:pPr>
        <w:ind w:left="357"/>
        <w:rPr>
          <w:color w:val="FF0000"/>
        </w:rPr>
      </w:pPr>
      <w:bookmarkStart w:id="11" w:name="_Hlk96861467"/>
      <w:bookmarkStart w:id="12" w:name="_Hlk96615563"/>
      <w:r>
        <w:rPr>
          <w:color w:val="FF0000"/>
        </w:rPr>
        <w:t>Internal audits are designed to leave an audit trail of documented evidence to prove the organisation has done it</w:t>
      </w:r>
      <w:r w:rsidR="004B3E95">
        <w:rPr>
          <w:color w:val="FF0000"/>
        </w:rPr>
        <w:t>s</w:t>
      </w:r>
      <w:r>
        <w:rPr>
          <w:color w:val="FF0000"/>
        </w:rPr>
        <w:t xml:space="preserve"> best to comply with regulations</w:t>
      </w:r>
      <w:r w:rsidR="004B3E95">
        <w:rPr>
          <w:color w:val="FF0000"/>
        </w:rPr>
        <w:t>.</w:t>
      </w:r>
    </w:p>
    <w:p w14:paraId="0E065D51" w14:textId="1B5FA1C2" w:rsidR="00E03BB7" w:rsidRDefault="00E03BB7" w:rsidP="009E608D">
      <w:pPr>
        <w:ind w:left="357"/>
        <w:rPr>
          <w:color w:val="FF0000"/>
        </w:rPr>
      </w:pPr>
    </w:p>
    <w:p w14:paraId="3ECD5FBA" w14:textId="3E3159B9" w:rsidR="00E03BB7" w:rsidRDefault="00E03BB7" w:rsidP="009E608D">
      <w:pPr>
        <w:ind w:left="357"/>
        <w:rPr>
          <w:color w:val="FF0000"/>
        </w:rPr>
      </w:pPr>
      <w:r>
        <w:rPr>
          <w:color w:val="FF0000"/>
        </w:rPr>
        <w:lastRenderedPageBreak/>
        <w:t xml:space="preserve">Accept any </w:t>
      </w:r>
      <w:r w:rsidR="003E2DA0">
        <w:rPr>
          <w:color w:val="FF0000"/>
        </w:rPr>
        <w:t>reasonable, developed</w:t>
      </w:r>
      <w:r w:rsidR="00355A4D">
        <w:rPr>
          <w:color w:val="FF0000"/>
        </w:rPr>
        <w:t xml:space="preserve"> </w:t>
      </w:r>
      <w:r>
        <w:rPr>
          <w:color w:val="FF0000"/>
        </w:rPr>
        <w:t>response that demonstrates clear knowledge and understanding of the main reason for internal audits</w:t>
      </w:r>
      <w:r w:rsidR="004B3E95">
        <w:rPr>
          <w:color w:val="FF0000"/>
        </w:rPr>
        <w:t>.</w:t>
      </w:r>
    </w:p>
    <w:p w14:paraId="6560C6B6" w14:textId="77777777" w:rsidR="004B3E95" w:rsidRDefault="004B3E95" w:rsidP="004F094B">
      <w:pPr>
        <w:rPr>
          <w:color w:val="FF0000"/>
        </w:rPr>
      </w:pPr>
    </w:p>
    <w:p w14:paraId="1589387C" w14:textId="44013BEB" w:rsidR="004F094B" w:rsidRDefault="0039441A" w:rsidP="009E608D">
      <w:pPr>
        <w:pStyle w:val="Normalnumberedlist"/>
      </w:pPr>
      <w:r>
        <w:t>Identify</w:t>
      </w:r>
      <w:r w:rsidR="00F32D17">
        <w:t xml:space="preserve"> </w:t>
      </w:r>
      <w:r w:rsidR="003061DE" w:rsidRPr="003061DE">
        <w:rPr>
          <w:b/>
          <w:bCs/>
        </w:rPr>
        <w:t>ONE</w:t>
      </w:r>
      <w:r w:rsidR="00F32D17">
        <w:t xml:space="preserve"> </w:t>
      </w:r>
      <w:r>
        <w:t>of the policy</w:t>
      </w:r>
      <w:r w:rsidR="00F32D17">
        <w:t xml:space="preserve"> </w:t>
      </w:r>
      <w:r>
        <w:t>documents organisations are expected to have as a minimum for compliance</w:t>
      </w:r>
      <w:r w:rsidR="004B3E95">
        <w:t>.</w:t>
      </w:r>
    </w:p>
    <w:p w14:paraId="708D882F" w14:textId="23E87939" w:rsidR="004B3E95" w:rsidRDefault="004B3E95" w:rsidP="004F094B">
      <w:pPr>
        <w:rPr>
          <w:rFonts w:cs="Arial"/>
          <w:szCs w:val="22"/>
        </w:rPr>
      </w:pPr>
    </w:p>
    <w:p w14:paraId="287F579A" w14:textId="526E1FAE" w:rsidR="004B3E95" w:rsidRDefault="004B3E95" w:rsidP="009E608D">
      <w:pPr>
        <w:ind w:left="357"/>
        <w:rPr>
          <w:rFonts w:cs="Arial"/>
          <w:szCs w:val="22"/>
        </w:rPr>
      </w:pPr>
      <w:r w:rsidRPr="004B3E95">
        <w:rPr>
          <w:rFonts w:cs="Arial"/>
          <w:color w:val="FF0000"/>
          <w:szCs w:val="22"/>
          <w:lang w:val="en-US"/>
        </w:rPr>
        <w:t>Accept any two from the following:</w:t>
      </w:r>
    </w:p>
    <w:bookmarkEnd w:id="11"/>
    <w:bookmarkEnd w:id="12"/>
    <w:p w14:paraId="044F8CA2" w14:textId="7734F642" w:rsidR="0039441A" w:rsidRPr="0039441A" w:rsidRDefault="004B3E95" w:rsidP="009E608D">
      <w:pPr>
        <w:numPr>
          <w:ilvl w:val="0"/>
          <w:numId w:val="25"/>
        </w:numPr>
        <w:tabs>
          <w:tab w:val="num" w:pos="1077"/>
        </w:tabs>
        <w:ind w:left="717"/>
        <w:rPr>
          <w:rFonts w:cs="Arial"/>
          <w:color w:val="FF0000"/>
        </w:rPr>
      </w:pPr>
      <w:r w:rsidRPr="0039441A">
        <w:rPr>
          <w:rFonts w:cs="Arial"/>
          <w:color w:val="FF0000"/>
          <w:lang w:val="en-US"/>
        </w:rPr>
        <w:t>code of conduct</w:t>
      </w:r>
      <w:r w:rsidR="00A975E7">
        <w:rPr>
          <w:rFonts w:cs="Arial"/>
          <w:color w:val="FF0000"/>
          <w:lang w:val="en-US"/>
        </w:rPr>
        <w:t>.</w:t>
      </w:r>
    </w:p>
    <w:p w14:paraId="7AD2D9D8" w14:textId="45D83105" w:rsidR="0039441A" w:rsidRPr="0039441A" w:rsidRDefault="004B3E95" w:rsidP="009E608D">
      <w:pPr>
        <w:numPr>
          <w:ilvl w:val="0"/>
          <w:numId w:val="25"/>
        </w:numPr>
        <w:tabs>
          <w:tab w:val="num" w:pos="1077"/>
        </w:tabs>
        <w:ind w:left="717"/>
        <w:rPr>
          <w:rFonts w:cs="Arial"/>
          <w:color w:val="FF0000"/>
        </w:rPr>
      </w:pPr>
      <w:r w:rsidRPr="0039441A">
        <w:rPr>
          <w:rFonts w:cs="Arial"/>
          <w:color w:val="FF0000"/>
          <w:lang w:val="en-US"/>
        </w:rPr>
        <w:t>policy on equality</w:t>
      </w:r>
      <w:r w:rsidR="00A975E7">
        <w:rPr>
          <w:rFonts w:cs="Arial"/>
          <w:color w:val="FF0000"/>
          <w:lang w:val="en-US"/>
        </w:rPr>
        <w:t>.</w:t>
      </w:r>
    </w:p>
    <w:p w14:paraId="05FC401D" w14:textId="11DD6E27" w:rsidR="0039441A" w:rsidRPr="0039441A" w:rsidRDefault="004B3E95" w:rsidP="009E608D">
      <w:pPr>
        <w:numPr>
          <w:ilvl w:val="0"/>
          <w:numId w:val="25"/>
        </w:numPr>
        <w:tabs>
          <w:tab w:val="num" w:pos="1077"/>
        </w:tabs>
        <w:ind w:left="717"/>
        <w:rPr>
          <w:rFonts w:cs="Arial"/>
          <w:color w:val="FF0000"/>
        </w:rPr>
      </w:pPr>
      <w:r w:rsidRPr="0039441A">
        <w:rPr>
          <w:rFonts w:cs="Arial"/>
          <w:color w:val="FF0000"/>
          <w:lang w:val="en-US"/>
        </w:rPr>
        <w:t>data protection policy</w:t>
      </w:r>
      <w:r w:rsidR="00A975E7">
        <w:rPr>
          <w:rFonts w:cs="Arial"/>
          <w:color w:val="FF0000"/>
          <w:lang w:val="en-US"/>
        </w:rPr>
        <w:t>.</w:t>
      </w:r>
    </w:p>
    <w:p w14:paraId="393449C4" w14:textId="76D77FC4" w:rsidR="0039441A" w:rsidRPr="0039441A" w:rsidRDefault="004B3E95" w:rsidP="009E608D">
      <w:pPr>
        <w:numPr>
          <w:ilvl w:val="0"/>
          <w:numId w:val="25"/>
        </w:numPr>
        <w:tabs>
          <w:tab w:val="num" w:pos="1077"/>
        </w:tabs>
        <w:ind w:left="717"/>
        <w:rPr>
          <w:rFonts w:cs="Arial"/>
          <w:color w:val="FF0000"/>
        </w:rPr>
      </w:pPr>
      <w:r w:rsidRPr="0039441A">
        <w:rPr>
          <w:rFonts w:cs="Arial"/>
          <w:color w:val="FF0000"/>
          <w:lang w:val="en-US"/>
        </w:rPr>
        <w:t xml:space="preserve">policy on health </w:t>
      </w:r>
      <w:r>
        <w:rPr>
          <w:rFonts w:cs="Arial"/>
          <w:color w:val="FF0000"/>
          <w:lang w:val="en-US"/>
        </w:rPr>
        <w:t>and</w:t>
      </w:r>
      <w:r w:rsidRPr="0039441A">
        <w:rPr>
          <w:rFonts w:cs="Arial"/>
          <w:color w:val="FF0000"/>
          <w:lang w:val="en-US"/>
        </w:rPr>
        <w:t xml:space="preserve"> safety in the workplace</w:t>
      </w:r>
      <w:r w:rsidR="00A975E7">
        <w:rPr>
          <w:rFonts w:cs="Arial"/>
          <w:color w:val="FF0000"/>
          <w:lang w:val="en-US"/>
        </w:rPr>
        <w:t>.</w:t>
      </w:r>
    </w:p>
    <w:p w14:paraId="25FEA4A5" w14:textId="444D8BD9" w:rsidR="0039441A" w:rsidRPr="0039441A" w:rsidRDefault="004B3E95" w:rsidP="009E608D">
      <w:pPr>
        <w:numPr>
          <w:ilvl w:val="0"/>
          <w:numId w:val="25"/>
        </w:numPr>
        <w:tabs>
          <w:tab w:val="num" w:pos="1077"/>
        </w:tabs>
        <w:ind w:left="717"/>
        <w:rPr>
          <w:rFonts w:cs="Arial"/>
          <w:color w:val="FF0000"/>
        </w:rPr>
      </w:pPr>
      <w:r w:rsidRPr="0039441A">
        <w:rPr>
          <w:rFonts w:cs="Arial"/>
          <w:color w:val="FF0000"/>
          <w:lang w:val="en-US"/>
        </w:rPr>
        <w:t xml:space="preserve">policy on use of social media </w:t>
      </w:r>
      <w:r>
        <w:rPr>
          <w:rFonts w:cs="Arial"/>
          <w:color w:val="FF0000"/>
          <w:lang w:val="en-US"/>
        </w:rPr>
        <w:t>and</w:t>
      </w:r>
      <w:r w:rsidRPr="0039441A">
        <w:rPr>
          <w:rFonts w:cs="Arial"/>
          <w:color w:val="FF0000"/>
          <w:lang w:val="en-US"/>
        </w:rPr>
        <w:t xml:space="preserve"> the internet</w:t>
      </w:r>
      <w:r w:rsidR="00A975E7">
        <w:rPr>
          <w:rFonts w:cs="Arial"/>
          <w:color w:val="FF0000"/>
          <w:lang w:val="en-US"/>
        </w:rPr>
        <w:t>.</w:t>
      </w:r>
    </w:p>
    <w:p w14:paraId="34FF0983" w14:textId="1EF157FE" w:rsidR="0039441A" w:rsidRPr="0039441A" w:rsidRDefault="004B3E95" w:rsidP="009E608D">
      <w:pPr>
        <w:numPr>
          <w:ilvl w:val="0"/>
          <w:numId w:val="25"/>
        </w:numPr>
        <w:tabs>
          <w:tab w:val="num" w:pos="1077"/>
        </w:tabs>
        <w:ind w:left="717"/>
        <w:rPr>
          <w:rFonts w:cs="Arial"/>
          <w:color w:val="FF0000"/>
        </w:rPr>
      </w:pPr>
      <w:r>
        <w:rPr>
          <w:rFonts w:cs="Arial"/>
          <w:color w:val="FF0000"/>
          <w:lang w:val="en-US"/>
        </w:rPr>
        <w:t xml:space="preserve">HR </w:t>
      </w:r>
      <w:r w:rsidRPr="0039441A">
        <w:rPr>
          <w:rFonts w:cs="Arial"/>
          <w:color w:val="FF0000"/>
          <w:lang w:val="en-US"/>
        </w:rPr>
        <w:t xml:space="preserve">policy on working time, absences </w:t>
      </w:r>
      <w:r>
        <w:rPr>
          <w:rFonts w:cs="Arial"/>
          <w:color w:val="FF0000"/>
          <w:lang w:val="en-US"/>
        </w:rPr>
        <w:t>and</w:t>
      </w:r>
      <w:r w:rsidRPr="0039441A">
        <w:rPr>
          <w:rFonts w:cs="Arial"/>
          <w:color w:val="FF0000"/>
          <w:lang w:val="en-US"/>
        </w:rPr>
        <w:t xml:space="preserve"> </w:t>
      </w:r>
      <w:r w:rsidR="0039441A" w:rsidRPr="0039441A">
        <w:rPr>
          <w:rFonts w:cs="Arial"/>
          <w:color w:val="FF0000"/>
          <w:lang w:val="en-US"/>
        </w:rPr>
        <w:t>holidays</w:t>
      </w:r>
      <w:r>
        <w:rPr>
          <w:rFonts w:cs="Arial"/>
          <w:color w:val="FF0000"/>
          <w:lang w:val="en-US"/>
        </w:rPr>
        <w:t>.</w:t>
      </w:r>
    </w:p>
    <w:p w14:paraId="12A01E9C" w14:textId="77777777" w:rsidR="0039441A" w:rsidRDefault="0039441A" w:rsidP="00473008">
      <w:pPr>
        <w:rPr>
          <w:color w:val="FF0000"/>
        </w:rPr>
      </w:pPr>
    </w:p>
    <w:p w14:paraId="081C4273" w14:textId="2BC96292" w:rsidR="002108FF" w:rsidRDefault="00E26C7D" w:rsidP="009E608D">
      <w:pPr>
        <w:ind w:left="357"/>
        <w:rPr>
          <w:color w:val="FF0000"/>
        </w:rPr>
      </w:pPr>
      <w:r>
        <w:rPr>
          <w:color w:val="FF0000"/>
        </w:rPr>
        <w:t xml:space="preserve">Accept any </w:t>
      </w:r>
      <w:r w:rsidR="0039441A">
        <w:rPr>
          <w:color w:val="FF0000"/>
        </w:rPr>
        <w:t>one of the above (HR policy only relevant if you have employees)</w:t>
      </w:r>
      <w:r w:rsidR="004B3E95">
        <w:rPr>
          <w:color w:val="FF0000"/>
        </w:rPr>
        <w:t>.</w:t>
      </w:r>
    </w:p>
    <w:p w14:paraId="6D8CF0A0" w14:textId="77777777" w:rsidR="00E26C7D" w:rsidRDefault="00E26C7D" w:rsidP="00473008">
      <w:pPr>
        <w:rPr>
          <w:rFonts w:cs="Arial"/>
          <w:color w:val="FF0000"/>
          <w:szCs w:val="22"/>
        </w:rPr>
      </w:pPr>
    </w:p>
    <w:p w14:paraId="7DDB31D8" w14:textId="4CDC5DF3" w:rsidR="00473008" w:rsidRPr="00357F59" w:rsidRDefault="00301399" w:rsidP="009E608D">
      <w:pPr>
        <w:pStyle w:val="Normalnumberedlist"/>
      </w:pPr>
      <w:bookmarkStart w:id="13" w:name="_Hlk98590367"/>
      <w:bookmarkStart w:id="14" w:name="_Hlk96171876"/>
      <w:r>
        <w:t>Explain the purpose of a risk assessment document in risk management planning</w:t>
      </w:r>
      <w:r w:rsidR="004B3E95">
        <w:t>.</w:t>
      </w:r>
    </w:p>
    <w:bookmarkEnd w:id="13"/>
    <w:bookmarkEnd w:id="14"/>
    <w:p w14:paraId="69525991" w14:textId="709ADAE6" w:rsidR="002C78D7" w:rsidRDefault="002C78D7" w:rsidP="00474F67">
      <w:pPr>
        <w:rPr>
          <w:rFonts w:cs="Arial"/>
          <w:color w:val="FF0000"/>
          <w:szCs w:val="22"/>
        </w:rPr>
      </w:pPr>
    </w:p>
    <w:p w14:paraId="7FCC8F61" w14:textId="5B3D00FB" w:rsidR="00301399" w:rsidRDefault="00301399" w:rsidP="009E608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 risk assessment is a document that identifies a specific risk, assesses its impacts and how likely it is to happen</w:t>
      </w:r>
      <w:r w:rsidR="004B3E95">
        <w:rPr>
          <w:rFonts w:cs="Arial"/>
          <w:color w:val="FF0000"/>
          <w:szCs w:val="22"/>
        </w:rPr>
        <w:t>,</w:t>
      </w:r>
      <w:r>
        <w:rPr>
          <w:rFonts w:cs="Arial"/>
          <w:color w:val="FF0000"/>
          <w:szCs w:val="22"/>
        </w:rPr>
        <w:t xml:space="preserve"> then puts in controls to minimise the risk.</w:t>
      </w:r>
    </w:p>
    <w:p w14:paraId="36122178" w14:textId="730259B3" w:rsidR="00301399" w:rsidRDefault="00301399" w:rsidP="009E608D">
      <w:pPr>
        <w:ind w:left="357"/>
        <w:rPr>
          <w:rFonts w:cs="Arial"/>
          <w:szCs w:val="22"/>
        </w:rPr>
      </w:pPr>
    </w:p>
    <w:p w14:paraId="3C381234" w14:textId="086CE205" w:rsidR="00355A4D" w:rsidRDefault="00355A4D" w:rsidP="009E608D">
      <w:pPr>
        <w:ind w:left="357"/>
        <w:rPr>
          <w:color w:val="FF0000"/>
        </w:rPr>
      </w:pPr>
      <w:r>
        <w:rPr>
          <w:color w:val="FF0000"/>
        </w:rPr>
        <w:t xml:space="preserve">Accept any </w:t>
      </w:r>
      <w:r w:rsidR="003E2DA0">
        <w:rPr>
          <w:color w:val="FF0000"/>
        </w:rPr>
        <w:t>reasonable, developed</w:t>
      </w:r>
      <w:r>
        <w:rPr>
          <w:color w:val="FF0000"/>
        </w:rPr>
        <w:t xml:space="preserve"> response that demonstrates clear knowledge and understanding of the purpose of risk assessment documentation.</w:t>
      </w:r>
    </w:p>
    <w:p w14:paraId="73F76B07" w14:textId="77777777" w:rsidR="00355A4D" w:rsidRDefault="00355A4D" w:rsidP="00474F67">
      <w:pPr>
        <w:rPr>
          <w:rFonts w:cs="Arial"/>
          <w:szCs w:val="22"/>
        </w:rPr>
      </w:pPr>
    </w:p>
    <w:p w14:paraId="09BC8A38" w14:textId="3D0D1F8D" w:rsidR="00F4202E" w:rsidRDefault="00B80CBD" w:rsidP="009E608D">
      <w:pPr>
        <w:pStyle w:val="Normalnumberedlist"/>
      </w:pPr>
      <w:bookmarkStart w:id="15" w:name="_Hlk98746949"/>
      <w:bookmarkStart w:id="16" w:name="_Hlk96616182"/>
      <w:r>
        <w:t>Describe</w:t>
      </w:r>
      <w:r w:rsidR="007C4BE9">
        <w:t xml:space="preserve"> the</w:t>
      </w:r>
      <w:bookmarkEnd w:id="15"/>
      <w:r w:rsidR="00E26C7D">
        <w:t xml:space="preserve"> main reason</w:t>
      </w:r>
      <w:r w:rsidR="00E55C63">
        <w:t xml:space="preserve"> for the data protection</w:t>
      </w:r>
      <w:r w:rsidR="00E26C7D">
        <w:t xml:space="preserve"> frameworks</w:t>
      </w:r>
      <w:r w:rsidR="00E55C63">
        <w:t>.</w:t>
      </w:r>
      <w:r>
        <w:t xml:space="preserve"> </w:t>
      </w:r>
    </w:p>
    <w:bookmarkEnd w:id="16"/>
    <w:p w14:paraId="14A44BEA" w14:textId="7780CAC5" w:rsidR="000E1D5C" w:rsidRDefault="000E1D5C" w:rsidP="000E1D5C">
      <w:pPr>
        <w:rPr>
          <w:rFonts w:cs="Arial"/>
          <w:szCs w:val="22"/>
          <w:lang w:val="en-US"/>
        </w:rPr>
      </w:pPr>
    </w:p>
    <w:p w14:paraId="79D177D3" w14:textId="7DA0C369" w:rsidR="00883AA4" w:rsidRDefault="0030137F" w:rsidP="009E608D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 xml:space="preserve">To </w:t>
      </w:r>
      <w:r w:rsidR="00E55C63">
        <w:rPr>
          <w:rFonts w:cs="Arial"/>
          <w:color w:val="FF0000"/>
          <w:szCs w:val="22"/>
          <w:lang w:val="en-US"/>
        </w:rPr>
        <w:t>help organisation</w:t>
      </w:r>
      <w:r w:rsidR="003E2DA0">
        <w:rPr>
          <w:rFonts w:cs="Arial"/>
          <w:color w:val="FF0000"/>
          <w:szCs w:val="22"/>
          <w:lang w:val="en-US"/>
        </w:rPr>
        <w:t>s</w:t>
      </w:r>
      <w:r w:rsidR="00E55C63">
        <w:rPr>
          <w:rFonts w:cs="Arial"/>
          <w:color w:val="FF0000"/>
          <w:szCs w:val="22"/>
          <w:lang w:val="en-US"/>
        </w:rPr>
        <w:t xml:space="preserve"> avoid data breaches that could impact negatively on individuals or the organisation.</w:t>
      </w:r>
    </w:p>
    <w:p w14:paraId="526A4D34" w14:textId="77777777" w:rsidR="00E55C63" w:rsidRPr="0030137F" w:rsidRDefault="00E55C63" w:rsidP="009E608D">
      <w:pPr>
        <w:ind w:left="357"/>
        <w:rPr>
          <w:rFonts w:cs="Arial"/>
          <w:color w:val="FF0000"/>
          <w:szCs w:val="22"/>
          <w:lang w:val="en-US"/>
        </w:rPr>
      </w:pPr>
    </w:p>
    <w:p w14:paraId="151A13AF" w14:textId="3CD94AD4" w:rsidR="006E4365" w:rsidRDefault="0050521D" w:rsidP="009E608D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6E4365">
        <w:rPr>
          <w:color w:val="FF0000"/>
        </w:rPr>
        <w:t>that demonstrates cl</w:t>
      </w:r>
      <w:r w:rsidR="006E4365" w:rsidRPr="0030137F">
        <w:rPr>
          <w:color w:val="FF0000"/>
        </w:rPr>
        <w:t xml:space="preserve">ear knowledge and understanding of </w:t>
      </w:r>
      <w:r w:rsidR="007C4BE9" w:rsidRPr="0030137F">
        <w:rPr>
          <w:color w:val="FF0000"/>
        </w:rPr>
        <w:t xml:space="preserve">the </w:t>
      </w:r>
      <w:r w:rsidR="0030137F" w:rsidRPr="0030137F">
        <w:rPr>
          <w:color w:val="FF0000"/>
        </w:rPr>
        <w:t xml:space="preserve">main reasons for </w:t>
      </w:r>
      <w:r w:rsidR="00E55C63">
        <w:rPr>
          <w:rFonts w:cs="Arial"/>
          <w:color w:val="FF0000"/>
          <w:szCs w:val="22"/>
        </w:rPr>
        <w:t>data protection</w:t>
      </w:r>
      <w:r w:rsidR="0030137F" w:rsidRPr="0030137F">
        <w:rPr>
          <w:rFonts w:cs="Arial"/>
          <w:color w:val="FF0000"/>
          <w:szCs w:val="22"/>
        </w:rPr>
        <w:t xml:space="preserve"> frameworks</w:t>
      </w:r>
      <w:r w:rsidR="003E2DA0">
        <w:rPr>
          <w:rFonts w:cs="Arial"/>
          <w:color w:val="FF0000"/>
          <w:szCs w:val="22"/>
        </w:rPr>
        <w:t>.</w:t>
      </w:r>
    </w:p>
    <w:p w14:paraId="4E9555DC" w14:textId="77777777" w:rsidR="006E4365" w:rsidRDefault="006E4365" w:rsidP="00474F67">
      <w:pPr>
        <w:rPr>
          <w:rFonts w:cs="Arial"/>
          <w:szCs w:val="22"/>
        </w:rPr>
      </w:pPr>
    </w:p>
    <w:p w14:paraId="29D42067" w14:textId="3B8029C2" w:rsidR="00CD585C" w:rsidRPr="00A5724D" w:rsidRDefault="00BA7C2B" w:rsidP="009E608D">
      <w:pPr>
        <w:pStyle w:val="Normalnumberedlist"/>
      </w:pPr>
      <w:bookmarkStart w:id="17" w:name="_Hlk96862749"/>
      <w:r>
        <w:t xml:space="preserve">Describe who a </w:t>
      </w:r>
      <w:r w:rsidR="003E2DA0">
        <w:t xml:space="preserve">data protection officer </w:t>
      </w:r>
      <w:r>
        <w:t>should report to in the organisation they work for</w:t>
      </w:r>
      <w:r w:rsidR="003E2DA0">
        <w:t>.</w:t>
      </w:r>
    </w:p>
    <w:p w14:paraId="1BA0ACB1" w14:textId="77777777" w:rsidR="00CD585C" w:rsidRPr="00A5724D" w:rsidRDefault="00CD585C" w:rsidP="005506D4">
      <w:pPr>
        <w:rPr>
          <w:rFonts w:cs="Arial"/>
          <w:szCs w:val="22"/>
        </w:rPr>
      </w:pPr>
      <w:r w:rsidRPr="00A5724D">
        <w:rPr>
          <w:rFonts w:cs="Arial"/>
          <w:szCs w:val="22"/>
        </w:rPr>
        <w:t xml:space="preserve"> </w:t>
      </w:r>
    </w:p>
    <w:bookmarkEnd w:id="17"/>
    <w:p w14:paraId="795FBDC3" w14:textId="4A39B6A0" w:rsidR="0011217D" w:rsidRPr="0011217D" w:rsidRDefault="00BA7C2B" w:rsidP="009E608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 xml:space="preserve">The </w:t>
      </w:r>
      <w:r w:rsidR="003E2DA0">
        <w:rPr>
          <w:rFonts w:cs="Arial"/>
          <w:color w:val="FF0000"/>
          <w:szCs w:val="22"/>
          <w:lang w:val="en-US"/>
        </w:rPr>
        <w:t xml:space="preserve">data protection officer </w:t>
      </w:r>
      <w:r>
        <w:rPr>
          <w:rFonts w:cs="Arial"/>
          <w:color w:val="FF0000"/>
          <w:szCs w:val="22"/>
          <w:lang w:val="en-US"/>
        </w:rPr>
        <w:t xml:space="preserve">should report to the highest level of management in the </w:t>
      </w:r>
      <w:r w:rsidR="003E2DA0">
        <w:rPr>
          <w:rFonts w:cs="Arial"/>
          <w:color w:val="FF0000"/>
          <w:szCs w:val="22"/>
          <w:lang w:val="en-US"/>
        </w:rPr>
        <w:t>organi</w:t>
      </w:r>
      <w:r w:rsidR="00A975E7">
        <w:rPr>
          <w:rFonts w:cs="Arial"/>
          <w:color w:val="FF0000"/>
          <w:szCs w:val="22"/>
          <w:lang w:val="en-US"/>
        </w:rPr>
        <w:t>s</w:t>
      </w:r>
      <w:r w:rsidR="003E2DA0">
        <w:rPr>
          <w:rFonts w:cs="Arial"/>
          <w:color w:val="FF0000"/>
          <w:szCs w:val="22"/>
          <w:lang w:val="en-US"/>
        </w:rPr>
        <w:t>ation.</w:t>
      </w:r>
    </w:p>
    <w:p w14:paraId="141B5B1A" w14:textId="77777777" w:rsidR="000801FC" w:rsidRDefault="000801FC" w:rsidP="009E608D">
      <w:pPr>
        <w:ind w:left="357"/>
      </w:pPr>
    </w:p>
    <w:p w14:paraId="1BBD9B0C" w14:textId="522D6985" w:rsidR="000801FC" w:rsidRDefault="0050521D" w:rsidP="006B21EB">
      <w:pPr>
        <w:pStyle w:val="Answer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0801FC">
        <w:rPr>
          <w:color w:val="FF0000"/>
        </w:rPr>
        <w:t xml:space="preserve">that demonstrates clear knowledge and understanding of </w:t>
      </w:r>
      <w:r w:rsidR="00BA7C2B">
        <w:rPr>
          <w:color w:val="FF0000"/>
        </w:rPr>
        <w:t xml:space="preserve">who the </w:t>
      </w:r>
      <w:r w:rsidR="003E2DA0">
        <w:rPr>
          <w:color w:val="FF0000"/>
        </w:rPr>
        <w:t xml:space="preserve">data protection officer should </w:t>
      </w:r>
      <w:r w:rsidR="00BA7C2B">
        <w:rPr>
          <w:color w:val="FF0000"/>
        </w:rPr>
        <w:t>report to.</w:t>
      </w:r>
    </w:p>
    <w:p w14:paraId="3335E6F0" w14:textId="35E953F0" w:rsidR="00292262" w:rsidRDefault="00292262" w:rsidP="006B21EB">
      <w:pPr>
        <w:pStyle w:val="Answer"/>
        <w:rPr>
          <w:color w:val="FF0000"/>
        </w:rPr>
      </w:pPr>
    </w:p>
    <w:p w14:paraId="74A030B9" w14:textId="77777777" w:rsidR="00292262" w:rsidRDefault="00292262" w:rsidP="006B21EB">
      <w:pPr>
        <w:pStyle w:val="Answer"/>
        <w:sectPr w:rsidR="00292262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24CEA06" w14:textId="12BB6CC4" w:rsidR="00B9444D" w:rsidRDefault="003B469A" w:rsidP="009E608D">
      <w:pPr>
        <w:pStyle w:val="Normalnumberedlist"/>
      </w:pPr>
      <w:r>
        <w:lastRenderedPageBreak/>
        <w:t xml:space="preserve">Explain </w:t>
      </w:r>
      <w:r w:rsidR="00AD1842">
        <w:t xml:space="preserve">when </w:t>
      </w:r>
      <w:r w:rsidR="003E2DA0">
        <w:t xml:space="preserve">data protection impact assessments </w:t>
      </w:r>
      <w:r w:rsidR="00AD1842">
        <w:t xml:space="preserve">(DPIAs) </w:t>
      </w:r>
      <w:r w:rsidR="00AD1842" w:rsidRPr="00AD1842">
        <w:rPr>
          <w:b/>
          <w:bCs/>
        </w:rPr>
        <w:t>must</w:t>
      </w:r>
      <w:r w:rsidR="00AD1842">
        <w:t xml:space="preserve"> be carried out</w:t>
      </w:r>
      <w:r w:rsidR="003E2DA0">
        <w:t>.</w:t>
      </w:r>
    </w:p>
    <w:p w14:paraId="6516FDFB" w14:textId="3E1A6D6F" w:rsidR="00B9444D" w:rsidRDefault="00B9444D" w:rsidP="00B9444D">
      <w:pPr>
        <w:pStyle w:val="Answer"/>
        <w:ind w:left="0"/>
      </w:pPr>
    </w:p>
    <w:p w14:paraId="64D3FACB" w14:textId="08B52629" w:rsidR="00A76649" w:rsidRPr="00A76649" w:rsidRDefault="00AD1842" w:rsidP="009E608D">
      <w:pPr>
        <w:pStyle w:val="Answer"/>
        <w:rPr>
          <w:color w:val="FF0000"/>
        </w:rPr>
      </w:pPr>
      <w:r>
        <w:rPr>
          <w:color w:val="FF0000"/>
        </w:rPr>
        <w:t xml:space="preserve">DPIAs must be carried out for all </w:t>
      </w:r>
      <w:r w:rsidR="003E2DA0">
        <w:rPr>
          <w:color w:val="FF0000"/>
        </w:rPr>
        <w:t>high-risk</w:t>
      </w:r>
      <w:r>
        <w:rPr>
          <w:color w:val="FF0000"/>
        </w:rPr>
        <w:t xml:space="preserve"> data processing activities to identify the risks to personal data. </w:t>
      </w:r>
    </w:p>
    <w:p w14:paraId="4F6C14D5" w14:textId="77777777" w:rsidR="00EF0997" w:rsidRDefault="00EF0997" w:rsidP="009E608D">
      <w:pPr>
        <w:pStyle w:val="Answer"/>
        <w:rPr>
          <w:color w:val="FF0000"/>
        </w:rPr>
      </w:pPr>
    </w:p>
    <w:p w14:paraId="07A6A289" w14:textId="2D146E0A" w:rsidR="00A07FA3" w:rsidRPr="00A07FA3" w:rsidRDefault="0050521D" w:rsidP="009E608D">
      <w:pPr>
        <w:pStyle w:val="Answer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A76649">
        <w:rPr>
          <w:color w:val="FF0000"/>
        </w:rPr>
        <w:t xml:space="preserve">that demonstrates clear knowledge and understanding of </w:t>
      </w:r>
      <w:r w:rsidR="00AD1842">
        <w:rPr>
          <w:color w:val="FF0000"/>
        </w:rPr>
        <w:t>when DPIAs must be carried out</w:t>
      </w:r>
      <w:r w:rsidR="003E2DA0">
        <w:rPr>
          <w:color w:val="FF0000"/>
        </w:rPr>
        <w:t>.</w:t>
      </w:r>
    </w:p>
    <w:p w14:paraId="2E13261B" w14:textId="77777777" w:rsidR="0050616F" w:rsidRDefault="0050616F" w:rsidP="00B9444D">
      <w:pPr>
        <w:pStyle w:val="Answer"/>
        <w:ind w:left="0"/>
        <w:rPr>
          <w:color w:val="FF0000"/>
        </w:rPr>
      </w:pPr>
    </w:p>
    <w:p w14:paraId="0A21380F" w14:textId="3ECEC088" w:rsidR="00001348" w:rsidRDefault="00084D37" w:rsidP="009E608D">
      <w:pPr>
        <w:pStyle w:val="Normalnumberedlist"/>
      </w:pPr>
      <w:bookmarkStart w:id="18" w:name="_Hlk99637843"/>
      <w:r>
        <w:t>Explain the purpose of due diligence</w:t>
      </w:r>
      <w:r w:rsidR="004F5F31">
        <w:t>.</w:t>
      </w:r>
    </w:p>
    <w:bookmarkEnd w:id="18"/>
    <w:p w14:paraId="16583BA9" w14:textId="77777777" w:rsidR="005D6501" w:rsidRDefault="005D6501" w:rsidP="00B9444D">
      <w:pPr>
        <w:pStyle w:val="Answer"/>
        <w:ind w:left="0"/>
      </w:pPr>
    </w:p>
    <w:p w14:paraId="3E4F77B1" w14:textId="16976B54" w:rsidR="00001348" w:rsidRPr="003D4F34" w:rsidRDefault="00084D37" w:rsidP="009E608D">
      <w:pPr>
        <w:pStyle w:val="Answer"/>
        <w:rPr>
          <w:color w:val="FF0000"/>
        </w:rPr>
      </w:pPr>
      <w:r>
        <w:rPr>
          <w:color w:val="FF0000"/>
          <w:lang w:val="en-US"/>
        </w:rPr>
        <w:t xml:space="preserve">Due diligence is the evidence process </w:t>
      </w:r>
      <w:r w:rsidR="006E42DF">
        <w:rPr>
          <w:color w:val="FF0000"/>
          <w:lang w:val="en-US"/>
        </w:rPr>
        <w:t>that organisations</w:t>
      </w:r>
      <w:r>
        <w:rPr>
          <w:color w:val="FF0000"/>
          <w:lang w:val="en-US"/>
        </w:rPr>
        <w:t xml:space="preserve"> </w:t>
      </w:r>
      <w:r w:rsidR="006E42DF">
        <w:rPr>
          <w:color w:val="FF0000"/>
          <w:lang w:val="en-US"/>
        </w:rPr>
        <w:t>do</w:t>
      </w:r>
      <w:r>
        <w:rPr>
          <w:color w:val="FF0000"/>
          <w:lang w:val="en-US"/>
        </w:rPr>
        <w:t xml:space="preserve"> to prove they have done everything reasonabl</w:t>
      </w:r>
      <w:r w:rsidR="003E2DA0">
        <w:rPr>
          <w:color w:val="FF0000"/>
          <w:lang w:val="en-US"/>
        </w:rPr>
        <w:t>y</w:t>
      </w:r>
      <w:r>
        <w:rPr>
          <w:color w:val="FF0000"/>
          <w:lang w:val="en-US"/>
        </w:rPr>
        <w:t xml:space="preserve"> possible to comply with the law</w:t>
      </w:r>
      <w:r w:rsidR="006E42DF">
        <w:rPr>
          <w:color w:val="FF0000"/>
          <w:lang w:val="en-US"/>
        </w:rPr>
        <w:t>.</w:t>
      </w:r>
    </w:p>
    <w:p w14:paraId="79768BCB" w14:textId="131E5BFB" w:rsidR="00BF6745" w:rsidRDefault="00BF6745" w:rsidP="009E608D">
      <w:pPr>
        <w:pStyle w:val="Answer"/>
        <w:spacing w:before="0" w:after="0"/>
        <w:rPr>
          <w:color w:val="FF0000"/>
        </w:rPr>
      </w:pPr>
    </w:p>
    <w:p w14:paraId="0EBB7A90" w14:textId="0A7E7DC7" w:rsidR="007F7783" w:rsidRDefault="006E42DF" w:rsidP="009E608D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</w:t>
      </w:r>
      <w:r w:rsidR="003E2DA0">
        <w:rPr>
          <w:color w:val="FF0000"/>
        </w:rPr>
        <w:t>reasonable, developed</w:t>
      </w:r>
      <w:r>
        <w:rPr>
          <w:color w:val="FF0000"/>
        </w:rPr>
        <w:t xml:space="preserve"> response that demonstrates clear knowledge and understanding of the </w:t>
      </w:r>
      <w:r w:rsidRPr="006E42DF">
        <w:rPr>
          <w:b/>
          <w:bCs/>
          <w:color w:val="FF0000"/>
        </w:rPr>
        <w:t>retrospective</w:t>
      </w:r>
      <w:r>
        <w:rPr>
          <w:color w:val="FF0000"/>
        </w:rPr>
        <w:t xml:space="preserve"> purpose of due diligence.</w:t>
      </w:r>
    </w:p>
    <w:p w14:paraId="134DA517" w14:textId="77777777" w:rsidR="003E2DA0" w:rsidRDefault="003E2DA0" w:rsidP="003D4F34">
      <w:pPr>
        <w:pStyle w:val="Answer"/>
        <w:spacing w:before="0" w:after="0"/>
        <w:ind w:left="0"/>
        <w:rPr>
          <w:color w:val="FF0000"/>
        </w:rPr>
      </w:pPr>
    </w:p>
    <w:p w14:paraId="0D67EC51" w14:textId="77777777" w:rsidR="007F7783" w:rsidRPr="006828B5" w:rsidRDefault="007F7783" w:rsidP="003D4F34">
      <w:pPr>
        <w:pStyle w:val="Answer"/>
        <w:spacing w:before="0" w:after="0"/>
        <w:ind w:left="0"/>
        <w:rPr>
          <w:color w:val="FF0000"/>
        </w:rPr>
      </w:pPr>
    </w:p>
    <w:p w14:paraId="3DF86983" w14:textId="1CBCFF12" w:rsidR="003D4F34" w:rsidRPr="006828B5" w:rsidRDefault="006A4EA9" w:rsidP="009E608D">
      <w:pPr>
        <w:pStyle w:val="Normalnumberedlist"/>
      </w:pPr>
      <w:bookmarkStart w:id="19" w:name="_Hlk98747914"/>
      <w:bookmarkStart w:id="20" w:name="_Hlk98790333"/>
      <w:r w:rsidRPr="006828B5">
        <w:t xml:space="preserve">Explain </w:t>
      </w:r>
      <w:bookmarkEnd w:id="19"/>
      <w:r w:rsidR="004F5F31">
        <w:t xml:space="preserve">the potential impact on an organisation’s brand if there was a serious breach of </w:t>
      </w:r>
      <w:r w:rsidR="000215BE">
        <w:t>health</w:t>
      </w:r>
      <w:r w:rsidR="003E2DA0">
        <w:t xml:space="preserve"> and</w:t>
      </w:r>
      <w:r w:rsidR="000215BE">
        <w:t xml:space="preserve"> safety </w:t>
      </w:r>
      <w:r w:rsidR="004F5F31">
        <w:t xml:space="preserve">compliance that came to the attention of the public. </w:t>
      </w:r>
    </w:p>
    <w:bookmarkEnd w:id="20"/>
    <w:p w14:paraId="7C7D44EA" w14:textId="6CC9D218" w:rsidR="003D4F34" w:rsidRDefault="003D4F34" w:rsidP="003D4F34">
      <w:pPr>
        <w:pStyle w:val="Answer"/>
        <w:spacing w:before="0" w:after="0"/>
        <w:ind w:left="0"/>
      </w:pPr>
    </w:p>
    <w:p w14:paraId="6B5BD3E4" w14:textId="1C35993C" w:rsidR="003D4F34" w:rsidRDefault="000215BE" w:rsidP="009E608D">
      <w:pPr>
        <w:pStyle w:val="Answer"/>
        <w:spacing w:before="0" w:after="0"/>
        <w:rPr>
          <w:color w:val="FF0000"/>
          <w:lang w:val="en-US"/>
        </w:rPr>
      </w:pPr>
      <w:r>
        <w:rPr>
          <w:color w:val="FF0000"/>
          <w:lang w:val="en-US"/>
        </w:rPr>
        <w:t>If the breach meant someone was harmed</w:t>
      </w:r>
      <w:r w:rsidR="004F5F31">
        <w:rPr>
          <w:color w:val="FF0000"/>
          <w:lang w:val="en-US"/>
        </w:rPr>
        <w:t>, the company/s reputation could suffer, and the brand would be tainted losing customer loyalty and sales.</w:t>
      </w:r>
    </w:p>
    <w:p w14:paraId="387FBAFC" w14:textId="77777777" w:rsidR="006828B5" w:rsidRPr="006828B5" w:rsidRDefault="006828B5" w:rsidP="009E608D">
      <w:pPr>
        <w:pStyle w:val="Answer"/>
        <w:spacing w:before="0" w:after="0"/>
        <w:rPr>
          <w:color w:val="FF0000"/>
        </w:rPr>
      </w:pPr>
    </w:p>
    <w:p w14:paraId="7C92442C" w14:textId="2CC5A3CD" w:rsidR="003D4F34" w:rsidRDefault="00415487" w:rsidP="009E608D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</w:t>
      </w:r>
      <w:r w:rsidR="003E2DA0">
        <w:rPr>
          <w:color w:val="FF0000"/>
        </w:rPr>
        <w:t>reasonable, developed</w:t>
      </w:r>
      <w:r w:rsidR="004F5F31">
        <w:rPr>
          <w:color w:val="FF0000"/>
        </w:rPr>
        <w:t xml:space="preserve"> </w:t>
      </w:r>
      <w:r>
        <w:rPr>
          <w:color w:val="FF0000"/>
        </w:rPr>
        <w:t>response that demonstrates clear knowledge and understanding of</w:t>
      </w:r>
      <w:r w:rsidR="00387238">
        <w:rPr>
          <w:color w:val="FF0000"/>
        </w:rPr>
        <w:t xml:space="preserve"> the </w:t>
      </w:r>
      <w:r w:rsidR="004F5F31">
        <w:rPr>
          <w:color w:val="FF0000"/>
        </w:rPr>
        <w:t xml:space="preserve">reputational impact of </w:t>
      </w:r>
      <w:r w:rsidR="000215BE">
        <w:rPr>
          <w:color w:val="FF0000"/>
        </w:rPr>
        <w:t>a</w:t>
      </w:r>
      <w:r w:rsidR="004F5F31">
        <w:rPr>
          <w:color w:val="FF0000"/>
        </w:rPr>
        <w:t xml:space="preserve"> breach of </w:t>
      </w:r>
      <w:r w:rsidR="000215BE">
        <w:rPr>
          <w:color w:val="FF0000"/>
        </w:rPr>
        <w:t xml:space="preserve">health </w:t>
      </w:r>
      <w:r w:rsidR="003E2DA0">
        <w:rPr>
          <w:color w:val="FF0000"/>
        </w:rPr>
        <w:t>and</w:t>
      </w:r>
      <w:r w:rsidR="000215BE">
        <w:rPr>
          <w:color w:val="FF0000"/>
        </w:rPr>
        <w:t xml:space="preserve"> safety </w:t>
      </w:r>
      <w:r w:rsidR="004F5F31">
        <w:rPr>
          <w:color w:val="FF0000"/>
        </w:rPr>
        <w:t>compliance</w:t>
      </w:r>
      <w:r w:rsidR="008023D8">
        <w:rPr>
          <w:color w:val="FF0000"/>
        </w:rPr>
        <w:t>.</w:t>
      </w:r>
    </w:p>
    <w:p w14:paraId="568B50A0" w14:textId="39A0E550" w:rsidR="00405224" w:rsidRDefault="00405224" w:rsidP="003D4F34">
      <w:pPr>
        <w:pStyle w:val="Answer"/>
        <w:spacing w:before="0" w:after="0"/>
        <w:ind w:left="0"/>
        <w:rPr>
          <w:color w:val="FF0000"/>
        </w:rPr>
      </w:pPr>
    </w:p>
    <w:p w14:paraId="6F6A6EFF" w14:textId="77777777" w:rsidR="006828B5" w:rsidRDefault="006828B5" w:rsidP="003D4F34">
      <w:pPr>
        <w:pStyle w:val="Answer"/>
        <w:spacing w:before="0" w:after="0"/>
        <w:ind w:left="0"/>
      </w:pPr>
    </w:p>
    <w:p w14:paraId="6C8A0A12" w14:textId="19920AF7" w:rsidR="00405224" w:rsidRDefault="00D832DC" w:rsidP="009E608D">
      <w:pPr>
        <w:pStyle w:val="Normalnumberedlist"/>
      </w:pPr>
      <w:r>
        <w:t>Explain the potential impact of financial penalties for non-compliance in data protection.</w:t>
      </w:r>
    </w:p>
    <w:p w14:paraId="05F4FFA4" w14:textId="22FFE09D" w:rsidR="00405224" w:rsidRDefault="00405224" w:rsidP="003D4F34">
      <w:pPr>
        <w:pStyle w:val="Answer"/>
        <w:spacing w:before="0" w:after="0"/>
        <w:ind w:left="0"/>
      </w:pPr>
    </w:p>
    <w:p w14:paraId="0B18F5BD" w14:textId="7BC0DE08" w:rsidR="00D832DC" w:rsidRPr="00D832DC" w:rsidRDefault="00D832DC" w:rsidP="009E608D">
      <w:pPr>
        <w:pStyle w:val="Answer"/>
        <w:spacing w:before="0" w:after="0"/>
        <w:rPr>
          <w:color w:val="FF0000"/>
        </w:rPr>
      </w:pPr>
      <w:r>
        <w:rPr>
          <w:color w:val="FF0000"/>
          <w:lang w:val="en-US"/>
        </w:rPr>
        <w:t xml:space="preserve">Extremely high fines can be imposed for data protection breaches </w:t>
      </w:r>
      <w:r w:rsidR="0077044F">
        <w:rPr>
          <w:color w:val="FF0000"/>
          <w:lang w:val="en-US"/>
        </w:rPr>
        <w:t>(up to £17</w:t>
      </w:r>
      <w:r w:rsidR="003E2DA0">
        <w:rPr>
          <w:color w:val="FF0000"/>
          <w:lang w:val="en-US"/>
        </w:rPr>
        <w:t xml:space="preserve"> million</w:t>
      </w:r>
      <w:r w:rsidR="0077044F">
        <w:rPr>
          <w:color w:val="FF0000"/>
          <w:lang w:val="en-US"/>
        </w:rPr>
        <w:t xml:space="preserve"> or 4% of global turnover)</w:t>
      </w:r>
      <w:r w:rsidR="003E2DA0">
        <w:rPr>
          <w:color w:val="FF0000"/>
          <w:lang w:val="en-US"/>
        </w:rPr>
        <w:t xml:space="preserve">, the company </w:t>
      </w:r>
      <w:r w:rsidR="0077044F">
        <w:rPr>
          <w:color w:val="FF0000"/>
          <w:lang w:val="en-US"/>
        </w:rPr>
        <w:t>could take a long time to recover or might even cause it to go bankrupt.</w:t>
      </w:r>
    </w:p>
    <w:p w14:paraId="7A88F129" w14:textId="7298A342" w:rsidR="0046290F" w:rsidRDefault="0046290F" w:rsidP="009E608D">
      <w:pPr>
        <w:pStyle w:val="Answer"/>
        <w:spacing w:before="0" w:after="0"/>
        <w:rPr>
          <w:color w:val="FF0000"/>
        </w:rPr>
      </w:pPr>
    </w:p>
    <w:p w14:paraId="64BC146F" w14:textId="1A89EE4E" w:rsidR="0046290F" w:rsidRDefault="00BC4740" w:rsidP="009E608D">
      <w:pPr>
        <w:pStyle w:val="Answer"/>
        <w:spacing w:before="0" w:after="0"/>
        <w:rPr>
          <w:color w:val="FF0000"/>
        </w:rPr>
      </w:pPr>
      <w:r>
        <w:rPr>
          <w:color w:val="FF0000"/>
        </w:rPr>
        <w:t>Accept any reasonable</w:t>
      </w:r>
      <w:r w:rsidR="003E2DA0">
        <w:rPr>
          <w:color w:val="FF0000"/>
        </w:rPr>
        <w:t>,</w:t>
      </w:r>
      <w:r>
        <w:rPr>
          <w:color w:val="FF0000"/>
        </w:rPr>
        <w:t xml:space="preserve"> developed response that demonstrates clear knowledge and understanding of the potential impact of fines for non-compliance in data protection</w:t>
      </w:r>
      <w:r w:rsidR="00A975E7">
        <w:rPr>
          <w:color w:val="FF0000"/>
        </w:rPr>
        <w:t>.</w:t>
      </w:r>
      <w:r>
        <w:rPr>
          <w:color w:val="FF0000"/>
        </w:rPr>
        <w:t xml:space="preserve"> </w:t>
      </w:r>
    </w:p>
    <w:sectPr w:rsidR="0046290F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6457D" w14:textId="77777777" w:rsidR="00990532" w:rsidRDefault="00990532">
      <w:pPr>
        <w:spacing w:before="0" w:after="0"/>
      </w:pPr>
      <w:r>
        <w:separator/>
      </w:r>
    </w:p>
  </w:endnote>
  <w:endnote w:type="continuationSeparator" w:id="0">
    <w:p w14:paraId="11D960FF" w14:textId="77777777" w:rsidR="00990532" w:rsidRDefault="0099053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07B32" w14:textId="77777777" w:rsidR="00073D8B" w:rsidRDefault="00073D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5091B94" w:rsidR="00110217" w:rsidRPr="00F03E33" w:rsidRDefault="00034747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4323E9EE" wp14:editId="364BEE94">
          <wp:simplePos x="0" y="0"/>
          <wp:positionH relativeFrom="margin">
            <wp:posOffset>5577205</wp:posOffset>
          </wp:positionH>
          <wp:positionV relativeFrom="margin">
            <wp:posOffset>8761730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</w:t>
    </w:r>
    <w:r w:rsidR="00073D8B">
      <w:t xml:space="preserve">                </w:t>
    </w:r>
    <w:r w:rsidR="00497A33">
      <w:t xml:space="preserve">     </w:t>
    </w:r>
    <w:r w:rsidR="009372F9">
      <w:t xml:space="preserve"> </w:t>
    </w:r>
    <w:r w:rsidR="00497A33" w:rsidRPr="00A61555">
      <w:t xml:space="preserve">© </w:t>
    </w:r>
    <w:r w:rsidR="00073D8B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BDA6A" w14:textId="77777777" w:rsidR="00073D8B" w:rsidRDefault="00073D8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81368" w14:textId="2973D808" w:rsidR="00292262" w:rsidRPr="00F03E33" w:rsidRDefault="00292262" w:rsidP="0029226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17AD62E0" wp14:editId="1A2E9249">
          <wp:simplePos x="0" y="0"/>
          <wp:positionH relativeFrom="margin">
            <wp:posOffset>5577912</wp:posOffset>
          </wp:positionH>
          <wp:positionV relativeFrom="margin">
            <wp:posOffset>8514080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 w:rsidR="00073D8B">
      <w:t xml:space="preserve">               </w:t>
    </w:r>
    <w:r>
      <w:t xml:space="preserve">© </w:t>
    </w:r>
    <w:r w:rsidR="00073D8B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12B42" w14:textId="77777777" w:rsidR="00990532" w:rsidRDefault="00990532">
      <w:pPr>
        <w:spacing w:before="0" w:after="0"/>
      </w:pPr>
      <w:r>
        <w:separator/>
      </w:r>
    </w:p>
  </w:footnote>
  <w:footnote w:type="continuationSeparator" w:id="0">
    <w:p w14:paraId="35B31264" w14:textId="77777777" w:rsidR="00990532" w:rsidRDefault="0099053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B6CA9" w14:textId="77777777" w:rsidR="00073D8B" w:rsidRDefault="00073D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7945A43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F10205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Quali</w:t>
    </w:r>
    <w:r w:rsidR="00073D8B">
      <w:rPr>
        <w:rFonts w:cs="Arial"/>
        <w:noProof/>
        <w:sz w:val="24"/>
      </w:rPr>
      <w:t>f</w:t>
    </w:r>
    <w:r w:rsidR="00C92F19" w:rsidRPr="00B634AC">
      <w:rPr>
        <w:rFonts w:cs="Arial"/>
        <w:noProof/>
        <w:sz w:val="24"/>
      </w:rPr>
      <w:t>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DDF3B" w14:textId="77777777" w:rsidR="00073D8B" w:rsidRDefault="00073D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89A88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07D46"/>
    <w:multiLevelType w:val="hybridMultilevel"/>
    <w:tmpl w:val="72A0DAE4"/>
    <w:lvl w:ilvl="0" w:tplc="F7B213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1060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7E0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12D6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EAB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49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CC6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9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C6A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93F87"/>
    <w:multiLevelType w:val="hybridMultilevel"/>
    <w:tmpl w:val="DD162F7A"/>
    <w:lvl w:ilvl="0" w:tplc="A942D6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CC5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042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D6C4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304A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6CF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871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70F6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183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CF3C14"/>
    <w:multiLevelType w:val="hybridMultilevel"/>
    <w:tmpl w:val="F4D2AA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C3EF6"/>
    <w:multiLevelType w:val="hybridMultilevel"/>
    <w:tmpl w:val="66E8554E"/>
    <w:lvl w:ilvl="0" w:tplc="2AB4C6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826DF5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DB846E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EAEF9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56C9B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CA43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18042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9FE75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A2A9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B9299C"/>
    <w:multiLevelType w:val="hybridMultilevel"/>
    <w:tmpl w:val="099AD0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E941B4"/>
    <w:multiLevelType w:val="hybridMultilevel"/>
    <w:tmpl w:val="BD10B3FA"/>
    <w:lvl w:ilvl="0" w:tplc="F33E3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BA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2C0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84078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D22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5E0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765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B80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3E0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7D2D8F"/>
    <w:multiLevelType w:val="hybridMultilevel"/>
    <w:tmpl w:val="0DFCCB32"/>
    <w:lvl w:ilvl="0" w:tplc="B726E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E0E2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763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9023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EEAE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72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E65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CD7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34D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A750CDA"/>
    <w:multiLevelType w:val="hybridMultilevel"/>
    <w:tmpl w:val="84F65FAA"/>
    <w:lvl w:ilvl="0" w:tplc="73561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0454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8682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9230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295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0A3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A27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04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ED0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A9D0437"/>
    <w:multiLevelType w:val="hybridMultilevel"/>
    <w:tmpl w:val="A450194E"/>
    <w:lvl w:ilvl="0" w:tplc="3F4481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967B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769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72E1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863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B8D6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E5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2F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303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2D373D8"/>
    <w:multiLevelType w:val="hybridMultilevel"/>
    <w:tmpl w:val="EE26BEFE"/>
    <w:lvl w:ilvl="0" w:tplc="BEC4E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9C01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CC8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A2A8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10B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00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2C6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844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6AB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3143993"/>
    <w:multiLevelType w:val="hybridMultilevel"/>
    <w:tmpl w:val="D5B07842"/>
    <w:lvl w:ilvl="0" w:tplc="1AD0F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0B7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44314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8BF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0ADF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468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6B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344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E04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3417F6"/>
    <w:multiLevelType w:val="hybridMultilevel"/>
    <w:tmpl w:val="FCD4E2C4"/>
    <w:lvl w:ilvl="0" w:tplc="2D8EF3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06D5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BC54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84A1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78BF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144A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A49F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14B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287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D651841"/>
    <w:multiLevelType w:val="hybridMultilevel"/>
    <w:tmpl w:val="664AC050"/>
    <w:lvl w:ilvl="0" w:tplc="3432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2045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AE1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8EDD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B0C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3AD7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4A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B08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B09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55F2E"/>
    <w:multiLevelType w:val="hybridMultilevel"/>
    <w:tmpl w:val="5498ADE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500E26"/>
    <w:multiLevelType w:val="hybridMultilevel"/>
    <w:tmpl w:val="195E8C0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0952901"/>
    <w:multiLevelType w:val="hybridMultilevel"/>
    <w:tmpl w:val="8620F9E8"/>
    <w:lvl w:ilvl="0" w:tplc="E2069C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0A13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F64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4EDF1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208F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03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A8B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5EBD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B65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5DF01CD"/>
    <w:multiLevelType w:val="hybridMultilevel"/>
    <w:tmpl w:val="8BEA22FA"/>
    <w:lvl w:ilvl="0" w:tplc="35E860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12C3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E2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52D1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C4B5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E0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AAF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A25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642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4C64DCD"/>
    <w:multiLevelType w:val="hybridMultilevel"/>
    <w:tmpl w:val="CD68CA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D76DB7"/>
    <w:multiLevelType w:val="hybridMultilevel"/>
    <w:tmpl w:val="C3203772"/>
    <w:lvl w:ilvl="0" w:tplc="88AA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E4B1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3066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EC15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29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E41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C4E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F29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F2F7960"/>
    <w:multiLevelType w:val="hybridMultilevel"/>
    <w:tmpl w:val="5A9A4832"/>
    <w:lvl w:ilvl="0" w:tplc="0C4C2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48A0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25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50F6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E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E6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DC0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203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787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74390815">
    <w:abstractNumId w:val="6"/>
  </w:num>
  <w:num w:numId="2" w16cid:durableId="809327884">
    <w:abstractNumId w:val="16"/>
  </w:num>
  <w:num w:numId="3" w16cid:durableId="1899168814">
    <w:abstractNumId w:val="24"/>
  </w:num>
  <w:num w:numId="4" w16cid:durableId="1433551896">
    <w:abstractNumId w:val="11"/>
  </w:num>
  <w:num w:numId="5" w16cid:durableId="1763911107">
    <w:abstractNumId w:val="22"/>
  </w:num>
  <w:num w:numId="6" w16cid:durableId="97526864">
    <w:abstractNumId w:val="18"/>
  </w:num>
  <w:num w:numId="7" w16cid:durableId="1868367869">
    <w:abstractNumId w:val="23"/>
  </w:num>
  <w:num w:numId="8" w16cid:durableId="633022919">
    <w:abstractNumId w:val="2"/>
  </w:num>
  <w:num w:numId="9" w16cid:durableId="128861638">
    <w:abstractNumId w:val="4"/>
  </w:num>
  <w:num w:numId="10" w16cid:durableId="825366020">
    <w:abstractNumId w:val="17"/>
  </w:num>
  <w:num w:numId="11" w16cid:durableId="1072971367">
    <w:abstractNumId w:val="26"/>
  </w:num>
  <w:num w:numId="12" w16cid:durableId="1585143976">
    <w:abstractNumId w:val="1"/>
  </w:num>
  <w:num w:numId="13" w16cid:durableId="1394499643">
    <w:abstractNumId w:val="10"/>
  </w:num>
  <w:num w:numId="14" w16cid:durableId="10424244">
    <w:abstractNumId w:val="9"/>
  </w:num>
  <w:num w:numId="15" w16cid:durableId="225453944">
    <w:abstractNumId w:val="12"/>
  </w:num>
  <w:num w:numId="16" w16cid:durableId="1848789657">
    <w:abstractNumId w:val="8"/>
  </w:num>
  <w:num w:numId="17" w16cid:durableId="1670710466">
    <w:abstractNumId w:val="15"/>
  </w:num>
  <w:num w:numId="18" w16cid:durableId="1196431456">
    <w:abstractNumId w:val="19"/>
  </w:num>
  <w:num w:numId="19" w16cid:durableId="885608211">
    <w:abstractNumId w:val="3"/>
  </w:num>
  <w:num w:numId="20" w16cid:durableId="581989405">
    <w:abstractNumId w:val="21"/>
  </w:num>
  <w:num w:numId="21" w16cid:durableId="1525557435">
    <w:abstractNumId w:val="13"/>
  </w:num>
  <w:num w:numId="22" w16cid:durableId="1999384941">
    <w:abstractNumId w:val="25"/>
  </w:num>
  <w:num w:numId="23" w16cid:durableId="2009823376">
    <w:abstractNumId w:val="20"/>
  </w:num>
  <w:num w:numId="24" w16cid:durableId="1433210405">
    <w:abstractNumId w:val="14"/>
  </w:num>
  <w:num w:numId="25" w16cid:durableId="245503157">
    <w:abstractNumId w:val="5"/>
  </w:num>
  <w:num w:numId="26" w16cid:durableId="1581669399">
    <w:abstractNumId w:val="7"/>
  </w:num>
  <w:num w:numId="27" w16cid:durableId="89582129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711"/>
    <w:rsid w:val="00001348"/>
    <w:rsid w:val="000033BD"/>
    <w:rsid w:val="00003988"/>
    <w:rsid w:val="000134FD"/>
    <w:rsid w:val="00015911"/>
    <w:rsid w:val="000215BE"/>
    <w:rsid w:val="00023D71"/>
    <w:rsid w:val="00034747"/>
    <w:rsid w:val="00043052"/>
    <w:rsid w:val="00045D2B"/>
    <w:rsid w:val="0005085F"/>
    <w:rsid w:val="000542C0"/>
    <w:rsid w:val="0005539C"/>
    <w:rsid w:val="0006480A"/>
    <w:rsid w:val="00073D8B"/>
    <w:rsid w:val="000757D4"/>
    <w:rsid w:val="00076286"/>
    <w:rsid w:val="000801FC"/>
    <w:rsid w:val="00082C62"/>
    <w:rsid w:val="00084D37"/>
    <w:rsid w:val="000B1A16"/>
    <w:rsid w:val="000B231F"/>
    <w:rsid w:val="000B2787"/>
    <w:rsid w:val="000E194B"/>
    <w:rsid w:val="000E1D5C"/>
    <w:rsid w:val="00110217"/>
    <w:rsid w:val="0011217D"/>
    <w:rsid w:val="00152AC3"/>
    <w:rsid w:val="00154478"/>
    <w:rsid w:val="00154D99"/>
    <w:rsid w:val="00154DEB"/>
    <w:rsid w:val="00156399"/>
    <w:rsid w:val="00156AF3"/>
    <w:rsid w:val="001570DD"/>
    <w:rsid w:val="00172FAD"/>
    <w:rsid w:val="0018599A"/>
    <w:rsid w:val="0019491D"/>
    <w:rsid w:val="001A3DB1"/>
    <w:rsid w:val="001B64E8"/>
    <w:rsid w:val="001C04F8"/>
    <w:rsid w:val="001C274E"/>
    <w:rsid w:val="001D71DB"/>
    <w:rsid w:val="001E03EF"/>
    <w:rsid w:val="001F1AD1"/>
    <w:rsid w:val="001F74AD"/>
    <w:rsid w:val="002108FF"/>
    <w:rsid w:val="00217C0C"/>
    <w:rsid w:val="00222A56"/>
    <w:rsid w:val="00231CFA"/>
    <w:rsid w:val="00232F9A"/>
    <w:rsid w:val="00234AD2"/>
    <w:rsid w:val="00240C89"/>
    <w:rsid w:val="00250E5D"/>
    <w:rsid w:val="00287DDB"/>
    <w:rsid w:val="00292262"/>
    <w:rsid w:val="002A3D6F"/>
    <w:rsid w:val="002A4C9C"/>
    <w:rsid w:val="002B2C1D"/>
    <w:rsid w:val="002B4246"/>
    <w:rsid w:val="002C78D7"/>
    <w:rsid w:val="002D07A8"/>
    <w:rsid w:val="002D71FC"/>
    <w:rsid w:val="002E780C"/>
    <w:rsid w:val="0030137F"/>
    <w:rsid w:val="00301399"/>
    <w:rsid w:val="003061DE"/>
    <w:rsid w:val="00326279"/>
    <w:rsid w:val="00332353"/>
    <w:rsid w:val="003405EA"/>
    <w:rsid w:val="00343DDF"/>
    <w:rsid w:val="00355A4D"/>
    <w:rsid w:val="00357066"/>
    <w:rsid w:val="00357F59"/>
    <w:rsid w:val="00387238"/>
    <w:rsid w:val="0039441A"/>
    <w:rsid w:val="00395A93"/>
    <w:rsid w:val="0039798F"/>
    <w:rsid w:val="003A1468"/>
    <w:rsid w:val="003A1E3E"/>
    <w:rsid w:val="003B2411"/>
    <w:rsid w:val="003B469A"/>
    <w:rsid w:val="003B4FF0"/>
    <w:rsid w:val="003C5D50"/>
    <w:rsid w:val="003D17BF"/>
    <w:rsid w:val="003D4F34"/>
    <w:rsid w:val="003D6434"/>
    <w:rsid w:val="003E2DA0"/>
    <w:rsid w:val="003E4EDB"/>
    <w:rsid w:val="003F7F14"/>
    <w:rsid w:val="0040147D"/>
    <w:rsid w:val="00404B31"/>
    <w:rsid w:val="00405224"/>
    <w:rsid w:val="00415487"/>
    <w:rsid w:val="00450F4D"/>
    <w:rsid w:val="0046290F"/>
    <w:rsid w:val="00471132"/>
    <w:rsid w:val="00473008"/>
    <w:rsid w:val="00474F67"/>
    <w:rsid w:val="0048500D"/>
    <w:rsid w:val="00497A33"/>
    <w:rsid w:val="004B3E95"/>
    <w:rsid w:val="004B68AA"/>
    <w:rsid w:val="004D7001"/>
    <w:rsid w:val="004E1C38"/>
    <w:rsid w:val="004E4027"/>
    <w:rsid w:val="004E5AEB"/>
    <w:rsid w:val="004F01BF"/>
    <w:rsid w:val="004F094B"/>
    <w:rsid w:val="004F5CED"/>
    <w:rsid w:val="004F5F31"/>
    <w:rsid w:val="0050521D"/>
    <w:rsid w:val="0050616F"/>
    <w:rsid w:val="00506D7B"/>
    <w:rsid w:val="00507C25"/>
    <w:rsid w:val="00515C7F"/>
    <w:rsid w:val="005165B0"/>
    <w:rsid w:val="00524E1B"/>
    <w:rsid w:val="00532E84"/>
    <w:rsid w:val="00542544"/>
    <w:rsid w:val="005506D4"/>
    <w:rsid w:val="00566AA2"/>
    <w:rsid w:val="00575ED9"/>
    <w:rsid w:val="00586592"/>
    <w:rsid w:val="00596BE9"/>
    <w:rsid w:val="005B5858"/>
    <w:rsid w:val="005C6D74"/>
    <w:rsid w:val="005C6EC6"/>
    <w:rsid w:val="005D6501"/>
    <w:rsid w:val="005E4085"/>
    <w:rsid w:val="00600CC5"/>
    <w:rsid w:val="006124C0"/>
    <w:rsid w:val="006127AF"/>
    <w:rsid w:val="006135C0"/>
    <w:rsid w:val="0062210C"/>
    <w:rsid w:val="0063764A"/>
    <w:rsid w:val="006438CB"/>
    <w:rsid w:val="00661939"/>
    <w:rsid w:val="00662193"/>
    <w:rsid w:val="006642FD"/>
    <w:rsid w:val="006807B0"/>
    <w:rsid w:val="006828B5"/>
    <w:rsid w:val="00686EAB"/>
    <w:rsid w:val="00691B95"/>
    <w:rsid w:val="006A0168"/>
    <w:rsid w:val="006A4EA9"/>
    <w:rsid w:val="006B20BE"/>
    <w:rsid w:val="006B21EB"/>
    <w:rsid w:val="006B7579"/>
    <w:rsid w:val="006B798A"/>
    <w:rsid w:val="006C66DC"/>
    <w:rsid w:val="006D361A"/>
    <w:rsid w:val="006D3AA3"/>
    <w:rsid w:val="006D4994"/>
    <w:rsid w:val="006E1028"/>
    <w:rsid w:val="006E19C2"/>
    <w:rsid w:val="006E42DF"/>
    <w:rsid w:val="006E4365"/>
    <w:rsid w:val="006F7BAF"/>
    <w:rsid w:val="00716C55"/>
    <w:rsid w:val="00725620"/>
    <w:rsid w:val="00727DF1"/>
    <w:rsid w:val="00755875"/>
    <w:rsid w:val="00760132"/>
    <w:rsid w:val="0077044F"/>
    <w:rsid w:val="00786FF7"/>
    <w:rsid w:val="00797FA7"/>
    <w:rsid w:val="007C2DDF"/>
    <w:rsid w:val="007C4BE9"/>
    <w:rsid w:val="007C72F6"/>
    <w:rsid w:val="007F7783"/>
    <w:rsid w:val="008023D8"/>
    <w:rsid w:val="00822E31"/>
    <w:rsid w:val="00861138"/>
    <w:rsid w:val="00861762"/>
    <w:rsid w:val="00883AA4"/>
    <w:rsid w:val="008C1F1C"/>
    <w:rsid w:val="008D3C77"/>
    <w:rsid w:val="008D47A6"/>
    <w:rsid w:val="008E2223"/>
    <w:rsid w:val="008E5D09"/>
    <w:rsid w:val="008F020E"/>
    <w:rsid w:val="0090203F"/>
    <w:rsid w:val="00912149"/>
    <w:rsid w:val="009137DD"/>
    <w:rsid w:val="009223FC"/>
    <w:rsid w:val="00927D7B"/>
    <w:rsid w:val="009372F9"/>
    <w:rsid w:val="00990532"/>
    <w:rsid w:val="009947E3"/>
    <w:rsid w:val="009975A0"/>
    <w:rsid w:val="009C4C78"/>
    <w:rsid w:val="009C5C6E"/>
    <w:rsid w:val="009E0EBD"/>
    <w:rsid w:val="009E294A"/>
    <w:rsid w:val="009E608D"/>
    <w:rsid w:val="009E783F"/>
    <w:rsid w:val="009F32EF"/>
    <w:rsid w:val="00A07388"/>
    <w:rsid w:val="00A07FA3"/>
    <w:rsid w:val="00A2454C"/>
    <w:rsid w:val="00A31A48"/>
    <w:rsid w:val="00A411EC"/>
    <w:rsid w:val="00A43CFC"/>
    <w:rsid w:val="00A5724D"/>
    <w:rsid w:val="00A60626"/>
    <w:rsid w:val="00A76649"/>
    <w:rsid w:val="00A77969"/>
    <w:rsid w:val="00A82DCC"/>
    <w:rsid w:val="00A975E7"/>
    <w:rsid w:val="00AA4E70"/>
    <w:rsid w:val="00AB2073"/>
    <w:rsid w:val="00AB6EFA"/>
    <w:rsid w:val="00AC21C6"/>
    <w:rsid w:val="00AD1842"/>
    <w:rsid w:val="00AD5406"/>
    <w:rsid w:val="00AE11F7"/>
    <w:rsid w:val="00AE245C"/>
    <w:rsid w:val="00AF7738"/>
    <w:rsid w:val="00B054EC"/>
    <w:rsid w:val="00B05B53"/>
    <w:rsid w:val="00B07AEB"/>
    <w:rsid w:val="00B40D33"/>
    <w:rsid w:val="00B634AC"/>
    <w:rsid w:val="00B703E3"/>
    <w:rsid w:val="00B75217"/>
    <w:rsid w:val="00B80CBD"/>
    <w:rsid w:val="00B9444D"/>
    <w:rsid w:val="00B97BC0"/>
    <w:rsid w:val="00BA28A2"/>
    <w:rsid w:val="00BA6453"/>
    <w:rsid w:val="00BA7C2B"/>
    <w:rsid w:val="00BC21AE"/>
    <w:rsid w:val="00BC4740"/>
    <w:rsid w:val="00BE1158"/>
    <w:rsid w:val="00BE2C21"/>
    <w:rsid w:val="00BF5DF1"/>
    <w:rsid w:val="00BF6745"/>
    <w:rsid w:val="00C01D20"/>
    <w:rsid w:val="00C06474"/>
    <w:rsid w:val="00C065E0"/>
    <w:rsid w:val="00C202BF"/>
    <w:rsid w:val="00C36AC9"/>
    <w:rsid w:val="00C36CB1"/>
    <w:rsid w:val="00C4438C"/>
    <w:rsid w:val="00C443D1"/>
    <w:rsid w:val="00C858D7"/>
    <w:rsid w:val="00C8692E"/>
    <w:rsid w:val="00C92F19"/>
    <w:rsid w:val="00CC3B85"/>
    <w:rsid w:val="00CD0DD6"/>
    <w:rsid w:val="00CD1521"/>
    <w:rsid w:val="00CD585C"/>
    <w:rsid w:val="00CE24A4"/>
    <w:rsid w:val="00D009C3"/>
    <w:rsid w:val="00D073BC"/>
    <w:rsid w:val="00D51C40"/>
    <w:rsid w:val="00D56B82"/>
    <w:rsid w:val="00D67898"/>
    <w:rsid w:val="00D762F2"/>
    <w:rsid w:val="00D805F2"/>
    <w:rsid w:val="00D832DC"/>
    <w:rsid w:val="00D948E2"/>
    <w:rsid w:val="00DA2485"/>
    <w:rsid w:val="00DA7C3A"/>
    <w:rsid w:val="00DB2EBE"/>
    <w:rsid w:val="00DB708F"/>
    <w:rsid w:val="00DC6E65"/>
    <w:rsid w:val="00DD048D"/>
    <w:rsid w:val="00DD4A14"/>
    <w:rsid w:val="00DD7AEF"/>
    <w:rsid w:val="00DE1755"/>
    <w:rsid w:val="00DE29A8"/>
    <w:rsid w:val="00DE7895"/>
    <w:rsid w:val="00E02F77"/>
    <w:rsid w:val="00E03BB7"/>
    <w:rsid w:val="00E26C7D"/>
    <w:rsid w:val="00E34F4D"/>
    <w:rsid w:val="00E55C63"/>
    <w:rsid w:val="00E564A5"/>
    <w:rsid w:val="00E663C4"/>
    <w:rsid w:val="00E74F6B"/>
    <w:rsid w:val="00E756A3"/>
    <w:rsid w:val="00E76608"/>
    <w:rsid w:val="00E86A57"/>
    <w:rsid w:val="00E94E75"/>
    <w:rsid w:val="00E96750"/>
    <w:rsid w:val="00ED1193"/>
    <w:rsid w:val="00EF0997"/>
    <w:rsid w:val="00F03E33"/>
    <w:rsid w:val="00F10205"/>
    <w:rsid w:val="00F12E23"/>
    <w:rsid w:val="00F15749"/>
    <w:rsid w:val="00F20F96"/>
    <w:rsid w:val="00F23AA7"/>
    <w:rsid w:val="00F32912"/>
    <w:rsid w:val="00F32D17"/>
    <w:rsid w:val="00F4202E"/>
    <w:rsid w:val="00F42A36"/>
    <w:rsid w:val="00F73191"/>
    <w:rsid w:val="00F75853"/>
    <w:rsid w:val="00F7668A"/>
    <w:rsid w:val="00F77A31"/>
    <w:rsid w:val="00F82617"/>
    <w:rsid w:val="00F83188"/>
    <w:rsid w:val="00F83FC6"/>
    <w:rsid w:val="00F9025F"/>
    <w:rsid w:val="00F967EC"/>
    <w:rsid w:val="00FB1D34"/>
    <w:rsid w:val="00FB42DD"/>
    <w:rsid w:val="00FB4FB7"/>
    <w:rsid w:val="00FD52DA"/>
    <w:rsid w:val="00FE598B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86A5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C2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073D8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250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92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71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6730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530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7967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89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2540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188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115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086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0201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056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499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4809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404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20982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191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6029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559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837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072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5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375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646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912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117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70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6000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8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38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9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31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647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092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61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62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063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099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442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104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8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798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2943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7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371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575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167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70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5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7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018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42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2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84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63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0809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67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868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263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338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267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46649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140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562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8928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17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381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43646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92828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6687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5022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1776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6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0563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310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3292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1233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939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959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914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229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228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070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75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606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715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34175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85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54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094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2163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788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62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49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8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608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835</Words>
  <Characters>4146</Characters>
  <Application>Microsoft Office Word</Application>
  <DocSecurity>0</DocSecurity>
  <Lines>518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31</cp:revision>
  <cp:lastPrinted>2013-05-15T12:05:00Z</cp:lastPrinted>
  <dcterms:created xsi:type="dcterms:W3CDTF">2022-03-31T14:53:00Z</dcterms:created>
  <dcterms:modified xsi:type="dcterms:W3CDTF">2025-11-12T23:01:00Z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